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14C5" w14:textId="7C5E06EF" w:rsidR="00291460" w:rsidRDefault="004940E2"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19D42F14" wp14:editId="78028C3C">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1B2B1" w14:textId="77777777" w:rsidR="00291460" w:rsidRDefault="00291460" w:rsidP="00B324D5">
      <w:pPr>
        <w:spacing w:after="0"/>
        <w:rPr>
          <w:rFonts w:ascii="Courier New" w:hAnsi="Courier New" w:cs="Courier New"/>
          <w:b/>
          <w:sz w:val="28"/>
          <w:szCs w:val="28"/>
        </w:rPr>
      </w:pPr>
    </w:p>
    <w:p w14:paraId="27810426" w14:textId="77777777" w:rsidR="00291460" w:rsidRDefault="00291460" w:rsidP="00B324D5">
      <w:pPr>
        <w:spacing w:after="0"/>
        <w:rPr>
          <w:rFonts w:ascii="Courier New" w:hAnsi="Courier New" w:cs="Courier New"/>
          <w:b/>
          <w:sz w:val="28"/>
          <w:szCs w:val="28"/>
        </w:rPr>
      </w:pPr>
    </w:p>
    <w:p w14:paraId="1B88E319" w14:textId="77777777" w:rsidR="00291460" w:rsidRDefault="00291460" w:rsidP="00B324D5">
      <w:pPr>
        <w:spacing w:after="0"/>
        <w:rPr>
          <w:rFonts w:ascii="Courier New" w:hAnsi="Courier New" w:cs="Courier New"/>
          <w:b/>
          <w:sz w:val="28"/>
          <w:szCs w:val="28"/>
        </w:rPr>
      </w:pPr>
    </w:p>
    <w:p w14:paraId="6D7CFFE2" w14:textId="77777777" w:rsidR="00B675A9" w:rsidRDefault="00B675A9" w:rsidP="00291460">
      <w:pPr>
        <w:spacing w:after="0"/>
        <w:rPr>
          <w:rFonts w:ascii="Times New Roman" w:hAnsi="Times New Roman"/>
          <w:bCs/>
          <w:sz w:val="24"/>
          <w:szCs w:val="24"/>
        </w:rPr>
      </w:pPr>
    </w:p>
    <w:p w14:paraId="6F717E14" w14:textId="77777777" w:rsidR="00B675A9" w:rsidRDefault="00B675A9" w:rsidP="00291460">
      <w:pPr>
        <w:spacing w:after="0"/>
        <w:rPr>
          <w:rFonts w:ascii="Times New Roman" w:hAnsi="Times New Roman"/>
          <w:bCs/>
          <w:sz w:val="24"/>
          <w:szCs w:val="24"/>
        </w:rPr>
      </w:pPr>
    </w:p>
    <w:p w14:paraId="6FFEC491" w14:textId="77777777" w:rsidR="00B675A9" w:rsidRPr="00842B09" w:rsidRDefault="00B675A9" w:rsidP="00291460">
      <w:pPr>
        <w:spacing w:after="0"/>
        <w:rPr>
          <w:rFonts w:cs="Calibri"/>
          <w:bCs/>
          <w:sz w:val="24"/>
          <w:szCs w:val="24"/>
        </w:rPr>
      </w:pPr>
    </w:p>
    <w:p w14:paraId="1BC7DFE5" w14:textId="77777777" w:rsidR="00B72DCC" w:rsidRDefault="00B72DCC" w:rsidP="008E08E6">
      <w:pPr>
        <w:spacing w:after="0" w:line="276" w:lineRule="auto"/>
        <w:ind w:left="90"/>
        <w:rPr>
          <w:rFonts w:cs="Calibri"/>
          <w:bCs/>
          <w:sz w:val="24"/>
          <w:szCs w:val="24"/>
        </w:rPr>
      </w:pPr>
    </w:p>
    <w:p w14:paraId="5DE51959"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390A5E46" w14:textId="77777777"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November 18, </w:t>
      </w:r>
      <w:proofErr w:type="gramStart"/>
      <w:r w:rsidRPr="00EA7EBF">
        <w:rPr>
          <w:rFonts w:ascii="Arial" w:hAnsi="Arial" w:cs="Arial"/>
          <w:bCs/>
          <w:sz w:val="24"/>
          <w:szCs w:val="24"/>
        </w:rPr>
        <w:t>2025</w:t>
      </w:r>
      <w:proofErr w:type="gramEnd"/>
      <w:r w:rsidRPr="00EA7EBF">
        <w:rPr>
          <w:rFonts w:ascii="Arial" w:hAnsi="Arial" w:cs="Arial"/>
          <w:bCs/>
          <w:sz w:val="24"/>
          <w:szCs w:val="24"/>
        </w:rPr>
        <w:t xml:space="preserve"> 6:00 PM</w:t>
      </w:r>
    </w:p>
    <w:p w14:paraId="5DCF6F55"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79EEE9CA" w14:textId="77777777" w:rsidR="00291460" w:rsidRPr="00EA7EBF" w:rsidRDefault="00291460" w:rsidP="00EB6772">
      <w:pPr>
        <w:spacing w:after="0" w:line="276" w:lineRule="auto"/>
        <w:ind w:left="90"/>
        <w:rPr>
          <w:rFonts w:ascii="Arial" w:hAnsi="Arial" w:cs="Arial"/>
          <w:bCs/>
          <w:sz w:val="24"/>
          <w:szCs w:val="24"/>
        </w:rPr>
      </w:pPr>
    </w:p>
    <w:p w14:paraId="5D8BE963"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5B85504F" w14:textId="77777777" w:rsidR="006402C4" w:rsidRPr="00EA7EBF" w:rsidRDefault="006402C4" w:rsidP="00EB6772">
      <w:pPr>
        <w:spacing w:after="0" w:line="276" w:lineRule="auto"/>
        <w:ind w:left="90"/>
        <w:rPr>
          <w:rFonts w:ascii="Arial" w:hAnsi="Arial" w:cs="Arial"/>
          <w:bCs/>
          <w:sz w:val="24"/>
          <w:szCs w:val="24"/>
        </w:rPr>
      </w:pPr>
    </w:p>
    <w:p w14:paraId="2466BC45" w14:textId="77777777" w:rsidR="00291460" w:rsidRPr="00EA7EBF" w:rsidRDefault="00291460" w:rsidP="00EB6772">
      <w:pPr>
        <w:spacing w:after="0" w:line="276" w:lineRule="auto"/>
        <w:ind w:left="90"/>
        <w:rPr>
          <w:rFonts w:ascii="Arial" w:hAnsi="Arial" w:cs="Arial"/>
          <w:bCs/>
          <w:sz w:val="24"/>
          <w:szCs w:val="24"/>
        </w:rPr>
      </w:pPr>
    </w:p>
    <w:p w14:paraId="1451672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11F0077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405AF2B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Robotics" \f t</w:instrText>
      </w:r>
      <w:r>
        <w:rPr>
          <w:rFonts w:ascii="Arial" w:hAnsi="Arial" w:cs="Arial"/>
          <w:bCs/>
          <w:sz w:val="24"/>
          <w:szCs w:val="24"/>
        </w:rPr>
        <w:fldChar w:fldCharType="end"/>
      </w:r>
      <w:bookmarkStart w:id="3" w:name="3._Presentation:_Robotics"/>
      <w:r w:rsidRPr="00EA7EBF">
        <w:rPr>
          <w:rFonts w:ascii="Arial" w:hAnsi="Arial" w:cs="Arial"/>
          <w:bCs/>
          <w:sz w:val="24"/>
          <w:szCs w:val="24"/>
        </w:rPr>
        <w:t>Presentation: Robotics</w:t>
      </w:r>
      <w:bookmarkEnd w:id="3"/>
    </w:p>
    <w:p w14:paraId="7C1F115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4" w:name="4._Audience_Participation"/>
      <w:r w:rsidRPr="00EA7EBF">
        <w:rPr>
          <w:rFonts w:ascii="Arial" w:hAnsi="Arial" w:cs="Arial"/>
          <w:bCs/>
          <w:sz w:val="24"/>
          <w:szCs w:val="24"/>
        </w:rPr>
        <w:t>Audience Participation</w:t>
      </w:r>
      <w:bookmarkEnd w:id="4"/>
    </w:p>
    <w:p w14:paraId="4EE8A71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Curtis Field Property Update" \f t</w:instrText>
      </w:r>
      <w:r>
        <w:rPr>
          <w:rFonts w:ascii="Arial" w:hAnsi="Arial" w:cs="Arial"/>
          <w:bCs/>
          <w:sz w:val="24"/>
          <w:szCs w:val="24"/>
        </w:rPr>
        <w:fldChar w:fldCharType="end"/>
      </w:r>
      <w:bookmarkStart w:id="5" w:name="5._Discussion:_Curtis_Field_Property_Upd"/>
      <w:r w:rsidRPr="00EA7EBF">
        <w:rPr>
          <w:rFonts w:ascii="Arial" w:hAnsi="Arial" w:cs="Arial"/>
          <w:bCs/>
          <w:sz w:val="24"/>
          <w:szCs w:val="24"/>
        </w:rPr>
        <w:t>Discussion: Curtis Field Property Update</w:t>
      </w:r>
      <w:bookmarkEnd w:id="5"/>
    </w:p>
    <w:p w14:paraId="4E5F2CF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District Camera Installation Update" \f t</w:instrText>
      </w:r>
      <w:r>
        <w:rPr>
          <w:rFonts w:ascii="Arial" w:hAnsi="Arial" w:cs="Arial"/>
          <w:bCs/>
          <w:sz w:val="24"/>
          <w:szCs w:val="24"/>
        </w:rPr>
        <w:fldChar w:fldCharType="end"/>
      </w:r>
      <w:bookmarkStart w:id="6" w:name="6._Discussion:_District_Camera_Installat"/>
      <w:r w:rsidRPr="00EA7EBF">
        <w:rPr>
          <w:rFonts w:ascii="Arial" w:hAnsi="Arial" w:cs="Arial"/>
          <w:bCs/>
          <w:sz w:val="24"/>
          <w:szCs w:val="24"/>
        </w:rPr>
        <w:t>Discussion: District Camera Installation Update</w:t>
      </w:r>
      <w:bookmarkEnd w:id="6"/>
    </w:p>
    <w:p w14:paraId="344DEDF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Enhancement Millage Update" \f t</w:instrText>
      </w:r>
      <w:r>
        <w:rPr>
          <w:rFonts w:ascii="Arial" w:hAnsi="Arial" w:cs="Arial"/>
          <w:bCs/>
          <w:sz w:val="24"/>
          <w:szCs w:val="24"/>
        </w:rPr>
        <w:fldChar w:fldCharType="end"/>
      </w:r>
      <w:bookmarkStart w:id="7" w:name="7._Discussion:_Enhancement_Millage_Updat"/>
      <w:r w:rsidRPr="00EA7EBF">
        <w:rPr>
          <w:rFonts w:ascii="Arial" w:hAnsi="Arial" w:cs="Arial"/>
          <w:bCs/>
          <w:sz w:val="24"/>
          <w:szCs w:val="24"/>
        </w:rPr>
        <w:t>Discussion: Enhancement Millage Update</w:t>
      </w:r>
      <w:bookmarkEnd w:id="7"/>
    </w:p>
    <w:p w14:paraId="2CAF8AA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October 21, 2025 </w:instrText>
      </w:r>
      <w:r w:rsidRPr="00EA7EBF">
        <w:rPr>
          <w:rFonts w:ascii="Arial" w:hAnsi="Arial" w:cs="Arial"/>
          <w:bCs/>
          <w:sz w:val="24"/>
          <w:szCs w:val="24"/>
        </w:rPr>
        <w:cr/>
        <w:instrText xml:space="preserve"> Closed Session Meeting Minutes, October 21, 2025 </w:instrText>
      </w:r>
      <w:r w:rsidRPr="00EA7EBF">
        <w:rPr>
          <w:rFonts w:ascii="Arial" w:hAnsi="Arial" w:cs="Arial"/>
          <w:bCs/>
          <w:sz w:val="24"/>
          <w:szCs w:val="24"/>
        </w:rPr>
        <w:cr/>
        <w:instrText>Special Meeting Minutes, November 3,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65661129"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October 21, 2025</w:t>
      </w:r>
    </w:p>
    <w:p w14:paraId="17AD477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October 21, 2025</w:t>
      </w:r>
    </w:p>
    <w:p w14:paraId="6D9B2D1E"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November 3, 2025</w:t>
      </w:r>
    </w:p>
    <w:p w14:paraId="751EBB0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8" w:name="9._Resolution:_Approval_-_Warrants"/>
      <w:r w:rsidRPr="00EA7EBF">
        <w:rPr>
          <w:rFonts w:ascii="Arial" w:hAnsi="Arial" w:cs="Arial"/>
          <w:bCs/>
          <w:sz w:val="24"/>
          <w:szCs w:val="24"/>
        </w:rPr>
        <w:t>Resolution: Approval - Warrants</w:t>
      </w:r>
      <w:bookmarkEnd w:id="8"/>
    </w:p>
    <w:p w14:paraId="36F9E15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Early Graduation Request" \f t</w:instrText>
      </w:r>
      <w:r>
        <w:rPr>
          <w:rFonts w:ascii="Arial" w:hAnsi="Arial" w:cs="Arial"/>
          <w:bCs/>
          <w:sz w:val="24"/>
          <w:szCs w:val="24"/>
        </w:rPr>
        <w:fldChar w:fldCharType="end"/>
      </w:r>
      <w:bookmarkStart w:id="9" w:name="10._Resolution:_Approval_-_Early_Graduat"/>
      <w:r w:rsidRPr="00EA7EBF">
        <w:rPr>
          <w:rFonts w:ascii="Arial" w:hAnsi="Arial" w:cs="Arial"/>
          <w:bCs/>
          <w:sz w:val="24"/>
          <w:szCs w:val="24"/>
        </w:rPr>
        <w:t>Resolution: Approval - Early Graduation Request</w:t>
      </w:r>
      <w:bookmarkEnd w:id="9"/>
    </w:p>
    <w:p w14:paraId="2B47CDA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School of Choice Openings for Second Semester" \f t</w:instrText>
      </w:r>
      <w:r>
        <w:rPr>
          <w:rFonts w:ascii="Arial" w:hAnsi="Arial" w:cs="Arial"/>
          <w:bCs/>
          <w:sz w:val="24"/>
          <w:szCs w:val="24"/>
        </w:rPr>
        <w:fldChar w:fldCharType="end"/>
      </w:r>
      <w:bookmarkStart w:id="10" w:name="11._Resolution:_Approval_-_School_of_Cho"/>
      <w:r w:rsidRPr="00EA7EBF">
        <w:rPr>
          <w:rFonts w:ascii="Arial" w:hAnsi="Arial" w:cs="Arial"/>
          <w:bCs/>
          <w:sz w:val="24"/>
          <w:szCs w:val="24"/>
        </w:rPr>
        <w:t>Resolution: Approval - School of Choice Openings for Second Semester</w:t>
      </w:r>
      <w:bookmarkEnd w:id="10"/>
    </w:p>
    <w:p w14:paraId="7CA97F3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Summer Tax Collection – City of Petoskey" \f t</w:instrText>
      </w:r>
      <w:r>
        <w:rPr>
          <w:rFonts w:ascii="Arial" w:hAnsi="Arial" w:cs="Arial"/>
          <w:bCs/>
          <w:sz w:val="24"/>
          <w:szCs w:val="24"/>
        </w:rPr>
        <w:fldChar w:fldCharType="end"/>
      </w:r>
      <w:bookmarkStart w:id="11" w:name="12._Resolution:_Approval_-_Summer_Tax_Co"/>
      <w:r w:rsidRPr="00EA7EBF">
        <w:rPr>
          <w:rFonts w:ascii="Arial" w:hAnsi="Arial" w:cs="Arial"/>
          <w:bCs/>
          <w:sz w:val="24"/>
          <w:szCs w:val="24"/>
        </w:rPr>
        <w:t>Resolution: Approval - Summer Tax Collection – City of Petoskey</w:t>
      </w:r>
      <w:bookmarkEnd w:id="11"/>
    </w:p>
    <w:p w14:paraId="0D8180D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Opt-in 31aa Funds" \f t</w:instrText>
      </w:r>
      <w:r>
        <w:rPr>
          <w:rFonts w:ascii="Arial" w:hAnsi="Arial" w:cs="Arial"/>
          <w:bCs/>
          <w:sz w:val="24"/>
          <w:szCs w:val="24"/>
        </w:rPr>
        <w:fldChar w:fldCharType="end"/>
      </w:r>
      <w:bookmarkStart w:id="12" w:name="13._Resolution:_Opt-in_31aa_Funds"/>
      <w:r w:rsidRPr="00EA7EBF">
        <w:rPr>
          <w:rFonts w:ascii="Arial" w:hAnsi="Arial" w:cs="Arial"/>
          <w:bCs/>
          <w:sz w:val="24"/>
          <w:szCs w:val="24"/>
        </w:rPr>
        <w:t xml:space="preserve">Resolution: </w:t>
      </w:r>
      <w:r w:rsidRPr="00FF7843">
        <w:rPr>
          <w:rFonts w:ascii="Arial" w:eastAsia="Calibri" w:hAnsi="Arial" w:cs="Arial"/>
          <w:bCs/>
          <w:color w:val="000000"/>
          <w:sz w:val="24"/>
          <w:szCs w:val="24"/>
        </w:rPr>
        <w:t>Opt-in 31</w:t>
      </w:r>
      <w:proofErr w:type="gramStart"/>
      <w:r w:rsidRPr="00FF7843">
        <w:rPr>
          <w:rFonts w:ascii="Arial" w:eastAsia="Calibri" w:hAnsi="Arial" w:cs="Arial"/>
          <w:bCs/>
          <w:color w:val="000000"/>
          <w:sz w:val="24"/>
          <w:szCs w:val="24"/>
        </w:rPr>
        <w:t>aa</w:t>
      </w:r>
      <w:proofErr w:type="gramEnd"/>
      <w:r w:rsidRPr="00FF7843">
        <w:rPr>
          <w:rFonts w:ascii="Arial" w:eastAsia="Calibri" w:hAnsi="Arial" w:cs="Arial"/>
          <w:bCs/>
          <w:color w:val="000000"/>
          <w:sz w:val="24"/>
          <w:szCs w:val="24"/>
        </w:rPr>
        <w:t xml:space="preserve"> Funds</w:t>
      </w:r>
      <w:bookmarkEnd w:id="12"/>
    </w:p>
    <w:p w14:paraId="3C38DD0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October 2025 Policy Updates" \f t</w:instrText>
      </w:r>
      <w:r>
        <w:rPr>
          <w:rFonts w:ascii="Arial" w:hAnsi="Arial" w:cs="Arial"/>
          <w:bCs/>
          <w:sz w:val="24"/>
          <w:szCs w:val="24"/>
        </w:rPr>
        <w:fldChar w:fldCharType="end"/>
      </w:r>
      <w:bookmarkStart w:id="13" w:name="14._Resolution:_Approval_-_October_2025_"/>
      <w:r w:rsidRPr="00EA7EBF">
        <w:rPr>
          <w:rFonts w:ascii="Arial" w:hAnsi="Arial" w:cs="Arial"/>
          <w:bCs/>
          <w:sz w:val="24"/>
          <w:szCs w:val="24"/>
        </w:rPr>
        <w:t>Resolution: Approval - October 2025 Policy Updates</w:t>
      </w:r>
      <w:bookmarkEnd w:id="13"/>
    </w:p>
    <w:p w14:paraId="6C84010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4" w:name="15._Educational_Reports"/>
      <w:r w:rsidRPr="00EA7EBF">
        <w:rPr>
          <w:rFonts w:ascii="Arial" w:hAnsi="Arial" w:cs="Arial"/>
          <w:bCs/>
          <w:sz w:val="24"/>
          <w:szCs w:val="24"/>
        </w:rPr>
        <w:t>Educational Reports</w:t>
      </w:r>
      <w:bookmarkEnd w:id="14"/>
    </w:p>
    <w:p w14:paraId="1F27445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5" w:name="16._Board_of_Education_Reports"/>
      <w:r w:rsidRPr="00EA7EBF">
        <w:rPr>
          <w:rFonts w:ascii="Arial" w:hAnsi="Arial" w:cs="Arial"/>
          <w:bCs/>
          <w:sz w:val="24"/>
          <w:szCs w:val="24"/>
        </w:rPr>
        <w:t>Board of Education Reports</w:t>
      </w:r>
      <w:bookmarkEnd w:id="15"/>
    </w:p>
    <w:p w14:paraId="4075109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6" w:name="17._Financial_Report"/>
      <w:r w:rsidRPr="00EA7EBF">
        <w:rPr>
          <w:rFonts w:ascii="Arial" w:hAnsi="Arial" w:cs="Arial"/>
          <w:bCs/>
          <w:sz w:val="24"/>
          <w:szCs w:val="24"/>
        </w:rPr>
        <w:t>Financial Report</w:t>
      </w:r>
      <w:bookmarkEnd w:id="16"/>
    </w:p>
    <w:p w14:paraId="6609AAD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7" w:name="18._Superintendent’s_Report"/>
      <w:r w:rsidRPr="00EA7EBF">
        <w:rPr>
          <w:rFonts w:ascii="Arial" w:hAnsi="Arial" w:cs="Arial"/>
          <w:bCs/>
          <w:sz w:val="24"/>
          <w:szCs w:val="24"/>
        </w:rPr>
        <w:t>Superintendent’s Report</w:t>
      </w:r>
      <w:bookmarkEnd w:id="17"/>
    </w:p>
    <w:p w14:paraId="1BED143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8" w:name="19._Audience_Participation"/>
      <w:r w:rsidRPr="00EA7EBF">
        <w:rPr>
          <w:rFonts w:ascii="Arial" w:hAnsi="Arial" w:cs="Arial"/>
          <w:bCs/>
          <w:sz w:val="24"/>
          <w:szCs w:val="24"/>
        </w:rPr>
        <w:t>Audience Participation</w:t>
      </w:r>
      <w:bookmarkEnd w:id="18"/>
    </w:p>
    <w:p w14:paraId="712C53D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9" w:name="20._Adjournment"/>
      <w:r w:rsidRPr="00EA7EBF">
        <w:rPr>
          <w:rFonts w:ascii="Arial" w:hAnsi="Arial" w:cs="Arial"/>
          <w:bCs/>
          <w:sz w:val="24"/>
          <w:szCs w:val="24"/>
        </w:rPr>
        <w:t>Adjournment</w:t>
      </w:r>
      <w:bookmarkEnd w:id="19"/>
    </w:p>
    <w:p w14:paraId="4C99809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20" w:name="21._Resolution:_Closed_Session"/>
      <w:r w:rsidRPr="00EA7EBF">
        <w:rPr>
          <w:rFonts w:ascii="Arial" w:hAnsi="Arial" w:cs="Arial"/>
          <w:bCs/>
          <w:sz w:val="24"/>
          <w:szCs w:val="24"/>
        </w:rPr>
        <w:t>Resolution: Closed Session</w:t>
      </w:r>
      <w:bookmarkEnd w:id="1"/>
      <w:bookmarkEnd w:id="20"/>
    </w:p>
    <w:p w14:paraId="37E67207" w14:textId="77777777" w:rsidR="00B324D5" w:rsidRPr="00EA7EBF" w:rsidRDefault="00B324D5" w:rsidP="00EB6772">
      <w:pPr>
        <w:spacing w:after="0" w:line="360" w:lineRule="auto"/>
        <w:ind w:left="90"/>
        <w:rPr>
          <w:rFonts w:ascii="Arial" w:hAnsi="Arial" w:cs="Arial"/>
          <w:bCs/>
          <w:sz w:val="24"/>
          <w:szCs w:val="24"/>
        </w:rPr>
      </w:pPr>
    </w:p>
    <w:p w14:paraId="1EB13C3B" w14:textId="77777777" w:rsidR="00B324D5" w:rsidRPr="00EA7EBF" w:rsidRDefault="00B324D5" w:rsidP="00B324D5">
      <w:pPr>
        <w:spacing w:after="0"/>
        <w:rPr>
          <w:rFonts w:ascii="Arial" w:hAnsi="Arial" w:cs="Arial"/>
          <w:sz w:val="24"/>
          <w:szCs w:val="24"/>
        </w:rPr>
      </w:pPr>
    </w:p>
    <w:p w14:paraId="10605411" w14:textId="77777777" w:rsidR="00B324D5" w:rsidRPr="00EA7EBF" w:rsidRDefault="00B324D5" w:rsidP="00B324D5">
      <w:pPr>
        <w:spacing w:after="0"/>
        <w:rPr>
          <w:rFonts w:ascii="Arial" w:hAnsi="Arial" w:cs="Arial"/>
          <w:sz w:val="24"/>
          <w:szCs w:val="24"/>
        </w:rPr>
      </w:pPr>
    </w:p>
    <w:p w14:paraId="5A85BF3B" w14:textId="77777777" w:rsidR="00B324D5" w:rsidRPr="00EA7EBF" w:rsidRDefault="00B324D5" w:rsidP="00B324D5">
      <w:pPr>
        <w:spacing w:after="0"/>
        <w:rPr>
          <w:rFonts w:ascii="Arial" w:hAnsi="Arial" w:cs="Arial"/>
          <w:sz w:val="24"/>
          <w:szCs w:val="24"/>
        </w:rPr>
      </w:pPr>
    </w:p>
    <w:p w14:paraId="580616F8" w14:textId="77777777" w:rsidR="00B675A9" w:rsidRPr="00EA7EBF" w:rsidRDefault="00B675A9" w:rsidP="00B324D5">
      <w:pPr>
        <w:spacing w:after="0"/>
        <w:rPr>
          <w:rFonts w:ascii="Arial" w:hAnsi="Arial" w:cs="Arial"/>
          <w:sz w:val="24"/>
          <w:szCs w:val="24"/>
        </w:rPr>
      </w:pPr>
    </w:p>
    <w:p w14:paraId="7CAC0E71"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6FB309E5" w14:textId="77777777" w:rsidR="00B675A9" w:rsidRDefault="00B675A9" w:rsidP="00B324D5">
      <w:pPr>
        <w:spacing w:after="0"/>
        <w:rPr>
          <w:rFonts w:ascii="Courier New" w:hAnsi="Courier New" w:cs="Courier New"/>
          <w:sz w:val="20"/>
          <w:szCs w:val="20"/>
        </w:rPr>
      </w:pPr>
    </w:p>
    <w:p w14:paraId="428F9858" w14:textId="753DC86A" w:rsidR="006402C4" w:rsidRPr="00B324D5" w:rsidRDefault="004940E2"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7C1ED433" wp14:editId="4A9946CB">
                <wp:extent cx="6440170" cy="2181225"/>
                <wp:effectExtent l="9525" t="13970" r="8255" b="5080"/>
                <wp:docPr id="1883740029"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0914305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7C1ED433"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0914305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0457" w14:textId="77777777" w:rsidR="002D66B7" w:rsidRDefault="002D66B7">
      <w:pPr>
        <w:spacing w:after="0" w:line="240" w:lineRule="auto"/>
      </w:pPr>
      <w:r>
        <w:separator/>
      </w:r>
    </w:p>
  </w:endnote>
  <w:endnote w:type="continuationSeparator" w:id="0">
    <w:p w14:paraId="5494D812" w14:textId="77777777" w:rsidR="002D66B7" w:rsidRDefault="002D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FC99" w14:textId="77777777" w:rsidR="000F4991"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B3CE" w14:textId="77777777" w:rsidR="002D66B7" w:rsidRDefault="002D66B7">
      <w:pPr>
        <w:spacing w:after="0" w:line="240" w:lineRule="auto"/>
      </w:pPr>
      <w:r>
        <w:separator/>
      </w:r>
    </w:p>
  </w:footnote>
  <w:footnote w:type="continuationSeparator" w:id="0">
    <w:p w14:paraId="100CE152" w14:textId="77777777" w:rsidR="002D66B7" w:rsidRDefault="002D6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43381D66">
      <w:start w:val="1"/>
      <w:numFmt w:val="bullet"/>
      <w:lvlText w:val=""/>
      <w:lvlJc w:val="left"/>
      <w:pPr>
        <w:ind w:left="720" w:hanging="360"/>
      </w:pPr>
      <w:rPr>
        <w:rFonts w:ascii="Symbol" w:hAnsi="Symbol"/>
      </w:rPr>
    </w:lvl>
    <w:lvl w:ilvl="1" w:tplc="435A2CD2">
      <w:start w:val="1"/>
      <w:numFmt w:val="bullet"/>
      <w:lvlText w:val="o"/>
      <w:lvlJc w:val="left"/>
      <w:pPr>
        <w:tabs>
          <w:tab w:val="num" w:pos="1440"/>
        </w:tabs>
        <w:ind w:left="1440" w:hanging="360"/>
      </w:pPr>
      <w:rPr>
        <w:rFonts w:ascii="Courier New" w:hAnsi="Courier New"/>
      </w:rPr>
    </w:lvl>
    <w:lvl w:ilvl="2" w:tplc="E0BC18F6">
      <w:start w:val="1"/>
      <w:numFmt w:val="bullet"/>
      <w:lvlText w:val=""/>
      <w:lvlJc w:val="left"/>
      <w:pPr>
        <w:tabs>
          <w:tab w:val="num" w:pos="2160"/>
        </w:tabs>
        <w:ind w:left="2160" w:hanging="360"/>
      </w:pPr>
      <w:rPr>
        <w:rFonts w:ascii="Wingdings" w:hAnsi="Wingdings"/>
      </w:rPr>
    </w:lvl>
    <w:lvl w:ilvl="3" w:tplc="D65E7AA4">
      <w:start w:val="1"/>
      <w:numFmt w:val="bullet"/>
      <w:lvlText w:val=""/>
      <w:lvlJc w:val="left"/>
      <w:pPr>
        <w:tabs>
          <w:tab w:val="num" w:pos="2880"/>
        </w:tabs>
        <w:ind w:left="2880" w:hanging="360"/>
      </w:pPr>
      <w:rPr>
        <w:rFonts w:ascii="Symbol" w:hAnsi="Symbol"/>
      </w:rPr>
    </w:lvl>
    <w:lvl w:ilvl="4" w:tplc="810635E2">
      <w:start w:val="1"/>
      <w:numFmt w:val="bullet"/>
      <w:lvlText w:val="o"/>
      <w:lvlJc w:val="left"/>
      <w:pPr>
        <w:tabs>
          <w:tab w:val="num" w:pos="3600"/>
        </w:tabs>
        <w:ind w:left="3600" w:hanging="360"/>
      </w:pPr>
      <w:rPr>
        <w:rFonts w:ascii="Courier New" w:hAnsi="Courier New"/>
      </w:rPr>
    </w:lvl>
    <w:lvl w:ilvl="5" w:tplc="AC8624FA">
      <w:start w:val="1"/>
      <w:numFmt w:val="bullet"/>
      <w:lvlText w:val=""/>
      <w:lvlJc w:val="left"/>
      <w:pPr>
        <w:tabs>
          <w:tab w:val="num" w:pos="4320"/>
        </w:tabs>
        <w:ind w:left="4320" w:hanging="360"/>
      </w:pPr>
      <w:rPr>
        <w:rFonts w:ascii="Wingdings" w:hAnsi="Wingdings"/>
      </w:rPr>
    </w:lvl>
    <w:lvl w:ilvl="6" w:tplc="D77C6516">
      <w:start w:val="1"/>
      <w:numFmt w:val="bullet"/>
      <w:lvlText w:val=""/>
      <w:lvlJc w:val="left"/>
      <w:pPr>
        <w:tabs>
          <w:tab w:val="num" w:pos="5040"/>
        </w:tabs>
        <w:ind w:left="5040" w:hanging="360"/>
      </w:pPr>
      <w:rPr>
        <w:rFonts w:ascii="Symbol" w:hAnsi="Symbol"/>
      </w:rPr>
    </w:lvl>
    <w:lvl w:ilvl="7" w:tplc="86284DE0">
      <w:start w:val="1"/>
      <w:numFmt w:val="bullet"/>
      <w:lvlText w:val="o"/>
      <w:lvlJc w:val="left"/>
      <w:pPr>
        <w:tabs>
          <w:tab w:val="num" w:pos="5760"/>
        </w:tabs>
        <w:ind w:left="5760" w:hanging="360"/>
      </w:pPr>
      <w:rPr>
        <w:rFonts w:ascii="Courier New" w:hAnsi="Courier New"/>
      </w:rPr>
    </w:lvl>
    <w:lvl w:ilvl="8" w:tplc="06EA94FC">
      <w:start w:val="1"/>
      <w:numFmt w:val="bullet"/>
      <w:lvlText w:val=""/>
      <w:lvlJc w:val="left"/>
      <w:pPr>
        <w:tabs>
          <w:tab w:val="num" w:pos="6480"/>
        </w:tabs>
        <w:ind w:left="6480" w:hanging="360"/>
      </w:pPr>
      <w:rPr>
        <w:rFonts w:ascii="Wingdings" w:hAnsi="Wingdings"/>
      </w:rPr>
    </w:lvl>
  </w:abstractNum>
  <w:num w:numId="1" w16cid:durableId="2040229841">
    <w:abstractNumId w:val="0"/>
  </w:num>
  <w:num w:numId="2" w16cid:durableId="22953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F4991"/>
    <w:rsid w:val="00142B5C"/>
    <w:rsid w:val="001835C2"/>
    <w:rsid w:val="00247087"/>
    <w:rsid w:val="00291460"/>
    <w:rsid w:val="002D66B7"/>
    <w:rsid w:val="002F12D1"/>
    <w:rsid w:val="003360FF"/>
    <w:rsid w:val="0044127A"/>
    <w:rsid w:val="00487AC0"/>
    <w:rsid w:val="004940E2"/>
    <w:rsid w:val="005022DB"/>
    <w:rsid w:val="006309A0"/>
    <w:rsid w:val="006402C4"/>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C40ECF"/>
    <w:rsid w:val="00C722E0"/>
    <w:rsid w:val="00C76374"/>
    <w:rsid w:val="00CD1A3C"/>
    <w:rsid w:val="00DC722F"/>
    <w:rsid w:val="00EA7EBF"/>
    <w:rsid w:val="00EB6772"/>
    <w:rsid w:val="00ED6DCF"/>
    <w:rsid w:val="00F33FCD"/>
    <w:rsid w:val="00FE11DF"/>
    <w:rsid w:val="00FF78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3013A"/>
  <w15:docId w15:val="{8C05DBD2-D0D9-4DEF-A9ED-78BAB151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2025-11-25 Agenda</dc:title>
  <dc:creator>Jesse Sierks</dc:creator>
  <cp:keywords>2025-11-25 Agenda</cp:keywords>
  <cp:lastModifiedBy>Laura A. Lewis</cp:lastModifiedBy>
  <cp:revision>4</cp:revision>
  <cp:lastPrinted>2025-11-14T16:36:00Z</cp:lastPrinted>
  <dcterms:created xsi:type="dcterms:W3CDTF">2024-02-26T19:19:00Z</dcterms:created>
  <dcterms:modified xsi:type="dcterms:W3CDTF">2025-11-14T16:41:00Z</dcterms:modified>
</cp:coreProperties>
</file>