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375B6" w14:textId="4A6B2269" w:rsidR="00291460" w:rsidRDefault="00D23B42" w:rsidP="00B324D5">
      <w:pPr>
        <w:spacing w:after="0"/>
        <w:rPr>
          <w:rFonts w:ascii="Courier New" w:hAnsi="Courier New" w:cs="Courier New"/>
          <w:b/>
          <w:sz w:val="28"/>
          <w:szCs w:val="28"/>
        </w:rPr>
      </w:pPr>
      <w:r>
        <w:rPr>
          <w:noProof/>
        </w:rPr>
        <w:drawing>
          <wp:anchor distT="0" distB="0" distL="114300" distR="114300" simplePos="0" relativeHeight="251657728" behindDoc="1" locked="0" layoutInCell="1" allowOverlap="1" wp14:anchorId="5F4E0489" wp14:editId="24F86735">
            <wp:simplePos x="0" y="0"/>
            <wp:positionH relativeFrom="column">
              <wp:posOffset>-556260</wp:posOffset>
            </wp:positionH>
            <wp:positionV relativeFrom="paragraph">
              <wp:posOffset>-647700</wp:posOffset>
            </wp:positionV>
            <wp:extent cx="7048500" cy="2042160"/>
            <wp:effectExtent l="0" t="0" r="0" b="0"/>
            <wp:wrapNone/>
            <wp:docPr id="2" name="TEMPLATE_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MPLATE_IMAGE">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0" cy="2042160"/>
                    </a:xfrm>
                    <a:prstGeom prst="rect">
                      <a:avLst/>
                    </a:prstGeom>
                    <a:noFill/>
                  </pic:spPr>
                </pic:pic>
              </a:graphicData>
            </a:graphic>
            <wp14:sizeRelH relativeFrom="margin">
              <wp14:pctWidth>0</wp14:pctWidth>
            </wp14:sizeRelH>
            <wp14:sizeRelV relativeFrom="margin">
              <wp14:pctHeight>0</wp14:pctHeight>
            </wp14:sizeRelV>
          </wp:anchor>
        </w:drawing>
      </w:r>
    </w:p>
    <w:p w14:paraId="5727B3B0" w14:textId="77777777" w:rsidR="00291460" w:rsidRDefault="00291460" w:rsidP="00B324D5">
      <w:pPr>
        <w:spacing w:after="0"/>
        <w:rPr>
          <w:rFonts w:ascii="Courier New" w:hAnsi="Courier New" w:cs="Courier New"/>
          <w:b/>
          <w:sz w:val="28"/>
          <w:szCs w:val="28"/>
        </w:rPr>
      </w:pPr>
    </w:p>
    <w:p w14:paraId="29254859" w14:textId="77777777" w:rsidR="00291460" w:rsidRDefault="00291460" w:rsidP="00B324D5">
      <w:pPr>
        <w:spacing w:after="0"/>
        <w:rPr>
          <w:rFonts w:ascii="Courier New" w:hAnsi="Courier New" w:cs="Courier New"/>
          <w:b/>
          <w:sz w:val="28"/>
          <w:szCs w:val="28"/>
        </w:rPr>
      </w:pPr>
    </w:p>
    <w:p w14:paraId="165536E8" w14:textId="77777777" w:rsidR="00291460" w:rsidRDefault="00291460" w:rsidP="00B324D5">
      <w:pPr>
        <w:spacing w:after="0"/>
        <w:rPr>
          <w:rFonts w:ascii="Courier New" w:hAnsi="Courier New" w:cs="Courier New"/>
          <w:b/>
          <w:sz w:val="28"/>
          <w:szCs w:val="28"/>
        </w:rPr>
      </w:pPr>
    </w:p>
    <w:p w14:paraId="5E281B13" w14:textId="77777777" w:rsidR="00B675A9" w:rsidRDefault="00B675A9" w:rsidP="00291460">
      <w:pPr>
        <w:spacing w:after="0"/>
        <w:rPr>
          <w:rFonts w:ascii="Times New Roman" w:hAnsi="Times New Roman"/>
          <w:bCs/>
          <w:sz w:val="24"/>
          <w:szCs w:val="24"/>
        </w:rPr>
      </w:pPr>
    </w:p>
    <w:p w14:paraId="43A39BF7" w14:textId="77777777" w:rsidR="00B675A9" w:rsidRDefault="00B675A9" w:rsidP="00291460">
      <w:pPr>
        <w:spacing w:after="0"/>
        <w:rPr>
          <w:rFonts w:ascii="Times New Roman" w:hAnsi="Times New Roman"/>
          <w:bCs/>
          <w:sz w:val="24"/>
          <w:szCs w:val="24"/>
        </w:rPr>
      </w:pPr>
    </w:p>
    <w:p w14:paraId="76A33A6E" w14:textId="77777777" w:rsidR="00B675A9" w:rsidRPr="00842B09" w:rsidRDefault="00B675A9" w:rsidP="00291460">
      <w:pPr>
        <w:spacing w:after="0"/>
        <w:rPr>
          <w:rFonts w:cs="Calibri"/>
          <w:bCs/>
          <w:sz w:val="24"/>
          <w:szCs w:val="24"/>
        </w:rPr>
      </w:pPr>
    </w:p>
    <w:p w14:paraId="6F0576C8" w14:textId="77777777" w:rsidR="00B72DCC" w:rsidRDefault="00B72DCC" w:rsidP="00B16E68">
      <w:pPr>
        <w:spacing w:after="0" w:line="276" w:lineRule="auto"/>
        <w:rPr>
          <w:rFonts w:cs="Calibri"/>
          <w:bCs/>
          <w:sz w:val="24"/>
          <w:szCs w:val="24"/>
        </w:rPr>
      </w:pPr>
    </w:p>
    <w:p w14:paraId="3FAADB5B"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Regular School Board Meeting                                 </w:t>
      </w:r>
    </w:p>
    <w:p w14:paraId="18ADFFE9" w14:textId="5E8C76A5" w:rsidR="00291460" w:rsidRPr="00842B09" w:rsidRDefault="00000000" w:rsidP="00B16E68">
      <w:pPr>
        <w:spacing w:after="0" w:line="276" w:lineRule="auto"/>
        <w:rPr>
          <w:rFonts w:cs="Calibri"/>
          <w:bCs/>
          <w:sz w:val="24"/>
          <w:szCs w:val="24"/>
        </w:rPr>
      </w:pPr>
      <w:r w:rsidRPr="00842B09">
        <w:rPr>
          <w:rFonts w:cs="Calibri"/>
          <w:bCs/>
          <w:sz w:val="24"/>
          <w:szCs w:val="24"/>
        </w:rPr>
        <w:t xml:space="preserve">Tuesday, July 15, </w:t>
      </w:r>
      <w:r w:rsidR="00917B77" w:rsidRPr="00842B09">
        <w:rPr>
          <w:rFonts w:cs="Calibri"/>
          <w:bCs/>
          <w:sz w:val="24"/>
          <w:szCs w:val="24"/>
        </w:rPr>
        <w:t>2025,</w:t>
      </w:r>
      <w:r w:rsidRPr="00842B09">
        <w:rPr>
          <w:rFonts w:cs="Calibri"/>
          <w:bCs/>
          <w:sz w:val="24"/>
          <w:szCs w:val="24"/>
        </w:rPr>
        <w:t xml:space="preserve"> 6:00 PM</w:t>
      </w:r>
    </w:p>
    <w:p w14:paraId="663F5CEB" w14:textId="77777777" w:rsidR="00F33FCD" w:rsidRPr="00842B09" w:rsidRDefault="00000000" w:rsidP="00B16E68">
      <w:pPr>
        <w:spacing w:after="0" w:line="276" w:lineRule="auto"/>
        <w:rPr>
          <w:rFonts w:cs="Calibri"/>
          <w:bCs/>
          <w:sz w:val="24"/>
          <w:szCs w:val="24"/>
        </w:rPr>
      </w:pPr>
      <w:r w:rsidRPr="00842B09">
        <w:rPr>
          <w:rFonts w:cs="Calibri"/>
          <w:bCs/>
          <w:sz w:val="24"/>
          <w:szCs w:val="24"/>
        </w:rPr>
        <w:t>Spitler Administration Building, 1130 Howard Street, Petoskey, MI 49770</w:t>
      </w:r>
    </w:p>
    <w:p w14:paraId="27DC83F5" w14:textId="77777777" w:rsidR="00291460" w:rsidRPr="00842B09" w:rsidRDefault="00291460" w:rsidP="00B16E68">
      <w:pPr>
        <w:spacing w:after="0" w:line="276" w:lineRule="auto"/>
        <w:rPr>
          <w:rFonts w:cs="Calibri"/>
          <w:bCs/>
          <w:sz w:val="24"/>
          <w:szCs w:val="24"/>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890"/>
        <w:gridCol w:w="931"/>
      </w:tblGrid>
      <w:tr w:rsidR="00387AE5" w14:paraId="43A40FE7" w14:textId="77777777">
        <w:trPr>
          <w:tblCellSpacing w:w="15" w:type="dxa"/>
        </w:trPr>
        <w:tc>
          <w:tcPr>
            <w:tcW w:w="0" w:type="auto"/>
            <w:tcMar>
              <w:top w:w="15" w:type="dxa"/>
              <w:left w:w="15" w:type="dxa"/>
              <w:bottom w:w="15" w:type="dxa"/>
              <w:right w:w="60" w:type="dxa"/>
            </w:tcMar>
            <w:vAlign w:val="center"/>
            <w:hideMark/>
          </w:tcPr>
          <w:p w14:paraId="51BF06A6"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Mark Ashley:   </w:t>
            </w:r>
          </w:p>
        </w:tc>
        <w:tc>
          <w:tcPr>
            <w:tcW w:w="0" w:type="auto"/>
            <w:tcMar>
              <w:top w:w="15" w:type="dxa"/>
              <w:left w:w="15" w:type="dxa"/>
              <w:bottom w:w="15" w:type="dxa"/>
              <w:right w:w="15" w:type="dxa"/>
            </w:tcMar>
            <w:vAlign w:val="center"/>
            <w:hideMark/>
          </w:tcPr>
          <w:p w14:paraId="286EF46F"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Present   </w:t>
            </w:r>
          </w:p>
        </w:tc>
      </w:tr>
      <w:tr w:rsidR="00387AE5" w14:paraId="1070B06C" w14:textId="77777777">
        <w:trPr>
          <w:tblCellSpacing w:w="15" w:type="dxa"/>
        </w:trPr>
        <w:tc>
          <w:tcPr>
            <w:tcW w:w="0" w:type="auto"/>
            <w:tcMar>
              <w:top w:w="15" w:type="dxa"/>
              <w:left w:w="15" w:type="dxa"/>
              <w:bottom w:w="15" w:type="dxa"/>
              <w:right w:w="60" w:type="dxa"/>
            </w:tcMar>
            <w:vAlign w:val="center"/>
            <w:hideMark/>
          </w:tcPr>
          <w:p w14:paraId="0802F8FF"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Jenni Attie:   </w:t>
            </w:r>
          </w:p>
        </w:tc>
        <w:tc>
          <w:tcPr>
            <w:tcW w:w="0" w:type="auto"/>
            <w:tcMar>
              <w:top w:w="15" w:type="dxa"/>
              <w:left w:w="15" w:type="dxa"/>
              <w:bottom w:w="15" w:type="dxa"/>
              <w:right w:w="15" w:type="dxa"/>
            </w:tcMar>
            <w:vAlign w:val="center"/>
            <w:hideMark/>
          </w:tcPr>
          <w:p w14:paraId="75170D93"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Present   </w:t>
            </w:r>
          </w:p>
        </w:tc>
      </w:tr>
      <w:tr w:rsidR="00387AE5" w14:paraId="687DD4B8" w14:textId="77777777">
        <w:trPr>
          <w:tblCellSpacing w:w="15" w:type="dxa"/>
        </w:trPr>
        <w:tc>
          <w:tcPr>
            <w:tcW w:w="0" w:type="auto"/>
            <w:tcMar>
              <w:top w:w="15" w:type="dxa"/>
              <w:left w:w="15" w:type="dxa"/>
              <w:bottom w:w="15" w:type="dxa"/>
              <w:right w:w="60" w:type="dxa"/>
            </w:tcMar>
            <w:vAlign w:val="center"/>
            <w:hideMark/>
          </w:tcPr>
          <w:p w14:paraId="4E2CE7FD"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Beth Flynn:   </w:t>
            </w:r>
          </w:p>
        </w:tc>
        <w:tc>
          <w:tcPr>
            <w:tcW w:w="0" w:type="auto"/>
            <w:tcMar>
              <w:top w:w="15" w:type="dxa"/>
              <w:left w:w="15" w:type="dxa"/>
              <w:bottom w:w="15" w:type="dxa"/>
              <w:right w:w="15" w:type="dxa"/>
            </w:tcMar>
            <w:vAlign w:val="center"/>
            <w:hideMark/>
          </w:tcPr>
          <w:p w14:paraId="2BCCBD10"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Present   </w:t>
            </w:r>
          </w:p>
        </w:tc>
      </w:tr>
      <w:tr w:rsidR="00387AE5" w14:paraId="66BEE8ED" w14:textId="77777777">
        <w:trPr>
          <w:tblCellSpacing w:w="15" w:type="dxa"/>
        </w:trPr>
        <w:tc>
          <w:tcPr>
            <w:tcW w:w="0" w:type="auto"/>
            <w:tcMar>
              <w:top w:w="15" w:type="dxa"/>
              <w:left w:w="15" w:type="dxa"/>
              <w:bottom w:w="15" w:type="dxa"/>
              <w:right w:w="60" w:type="dxa"/>
            </w:tcMar>
            <w:vAlign w:val="center"/>
            <w:hideMark/>
          </w:tcPr>
          <w:p w14:paraId="3E5682BE"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Denise Petoskey:   </w:t>
            </w:r>
          </w:p>
        </w:tc>
        <w:tc>
          <w:tcPr>
            <w:tcW w:w="0" w:type="auto"/>
            <w:tcMar>
              <w:top w:w="15" w:type="dxa"/>
              <w:left w:w="15" w:type="dxa"/>
              <w:bottom w:w="15" w:type="dxa"/>
              <w:right w:w="15" w:type="dxa"/>
            </w:tcMar>
            <w:vAlign w:val="center"/>
            <w:hideMark/>
          </w:tcPr>
          <w:p w14:paraId="17E27C15"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Present   </w:t>
            </w:r>
          </w:p>
        </w:tc>
      </w:tr>
      <w:tr w:rsidR="00387AE5" w14:paraId="3C59C778" w14:textId="77777777">
        <w:trPr>
          <w:tblCellSpacing w:w="15" w:type="dxa"/>
        </w:trPr>
        <w:tc>
          <w:tcPr>
            <w:tcW w:w="0" w:type="auto"/>
            <w:tcMar>
              <w:top w:w="15" w:type="dxa"/>
              <w:left w:w="15" w:type="dxa"/>
              <w:bottom w:w="15" w:type="dxa"/>
              <w:right w:w="60" w:type="dxa"/>
            </w:tcMar>
            <w:vAlign w:val="center"/>
            <w:hideMark/>
          </w:tcPr>
          <w:p w14:paraId="44FAA7E3"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Kathy Reed:   </w:t>
            </w:r>
          </w:p>
        </w:tc>
        <w:tc>
          <w:tcPr>
            <w:tcW w:w="0" w:type="auto"/>
            <w:tcMar>
              <w:top w:w="15" w:type="dxa"/>
              <w:left w:w="15" w:type="dxa"/>
              <w:bottom w:w="15" w:type="dxa"/>
              <w:right w:w="15" w:type="dxa"/>
            </w:tcMar>
            <w:vAlign w:val="center"/>
            <w:hideMark/>
          </w:tcPr>
          <w:p w14:paraId="5F07767F"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Present   </w:t>
            </w:r>
          </w:p>
        </w:tc>
      </w:tr>
    </w:tbl>
    <w:p w14:paraId="5B461E8F" w14:textId="77777777" w:rsidR="00291460" w:rsidRPr="00842B09" w:rsidRDefault="00291460" w:rsidP="00B16E68">
      <w:pPr>
        <w:spacing w:after="0" w:line="276" w:lineRule="auto"/>
        <w:rPr>
          <w:rFonts w:cs="Calibri"/>
          <w:bCs/>
          <w:sz w:val="24"/>
          <w:szCs w:val="24"/>
        </w:rPr>
      </w:pPr>
    </w:p>
    <w:p w14:paraId="2C0F373B"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"Call to Order and Roll Call" \f t</w:instrText>
      </w:r>
      <w:r>
        <w:rPr>
          <w:rFonts w:cs="Calibri"/>
          <w:bCs/>
          <w:sz w:val="24"/>
          <w:szCs w:val="24"/>
        </w:rPr>
        <w:fldChar w:fldCharType="end"/>
      </w:r>
      <w:bookmarkStart w:id="0" w:name="1._Call_to_Order_and_Roll_Call"/>
      <w:bookmarkStart w:id="1" w:name="Agenda"/>
      <w:r w:rsidRPr="00842B09">
        <w:rPr>
          <w:rFonts w:cs="Calibri"/>
          <w:bCs/>
          <w:sz w:val="24"/>
          <w:szCs w:val="24"/>
        </w:rPr>
        <w:t>Call to Order and Roll Call</w:t>
      </w:r>
      <w:bookmarkEnd w:id="0"/>
    </w:p>
    <w:p w14:paraId="5EC69FC2" w14:textId="77777777" w:rsidR="00B675A9" w:rsidRPr="00842B09" w:rsidRDefault="00000000" w:rsidP="00AA68BC">
      <w:pPr>
        <w:spacing w:after="0" w:line="276" w:lineRule="auto"/>
        <w:ind w:left="800"/>
        <w:rPr>
          <w:rFonts w:cs="Calibri"/>
          <w:bCs/>
          <w:sz w:val="24"/>
          <w:szCs w:val="24"/>
        </w:rPr>
      </w:pPr>
      <w:proofErr w:type="gramStart"/>
      <w:r w:rsidRPr="00842B09">
        <w:rPr>
          <w:rFonts w:cs="Calibri"/>
          <w:bCs/>
          <w:sz w:val="24"/>
          <w:szCs w:val="24"/>
        </w:rPr>
        <w:t>Called</w:t>
      </w:r>
      <w:proofErr w:type="gramEnd"/>
      <w:r w:rsidRPr="00842B09">
        <w:rPr>
          <w:rFonts w:cs="Calibri"/>
          <w:bCs/>
          <w:sz w:val="24"/>
          <w:szCs w:val="24"/>
        </w:rPr>
        <w:t xml:space="preserve"> to order at 6:00PM.</w:t>
      </w:r>
    </w:p>
    <w:p w14:paraId="04EBC0B4"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634C6A18"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"The Pledge of Allegiance" \f t</w:instrText>
      </w:r>
      <w:r>
        <w:rPr>
          <w:rFonts w:cs="Calibri"/>
          <w:bCs/>
          <w:sz w:val="24"/>
          <w:szCs w:val="24"/>
        </w:rPr>
        <w:fldChar w:fldCharType="end"/>
      </w:r>
      <w:bookmarkStart w:id="2" w:name="2._The_Pledge_of_Allegiance"/>
      <w:r w:rsidRPr="00842B09">
        <w:rPr>
          <w:rFonts w:cs="Calibri"/>
          <w:bCs/>
          <w:sz w:val="24"/>
          <w:szCs w:val="24"/>
        </w:rPr>
        <w:t>The Pledge of Allegiance</w:t>
      </w:r>
      <w:bookmarkEnd w:id="2"/>
    </w:p>
    <w:p w14:paraId="058EF71C" w14:textId="1D2DC36F"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The </w:t>
      </w:r>
      <w:r w:rsidR="00917B77">
        <w:rPr>
          <w:rFonts w:cs="Calibri"/>
          <w:bCs/>
          <w:sz w:val="24"/>
          <w:szCs w:val="24"/>
        </w:rPr>
        <w:t>Board P</w:t>
      </w:r>
      <w:r w:rsidRPr="00842B09">
        <w:rPr>
          <w:rFonts w:cs="Calibri"/>
          <w:bCs/>
          <w:sz w:val="24"/>
          <w:szCs w:val="24"/>
        </w:rPr>
        <w:t>resident led the Pledge of Allegiance.</w:t>
      </w:r>
    </w:p>
    <w:p w14:paraId="58AA9F39"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24AB3470" w14:textId="77777777" w:rsidR="00B675A9" w:rsidRPr="00917B77" w:rsidRDefault="00000000" w:rsidP="00917B77">
      <w:pPr>
        <w:spacing w:after="0" w:line="276" w:lineRule="auto"/>
        <w:rPr>
          <w:rFonts w:cs="Calibri"/>
          <w:b/>
          <w:sz w:val="24"/>
          <w:szCs w:val="24"/>
        </w:rPr>
      </w:pPr>
      <w:r w:rsidRPr="00917B77">
        <w:rPr>
          <w:rFonts w:cs="Calibri"/>
          <w:b/>
          <w:sz w:val="24"/>
          <w:szCs w:val="24"/>
        </w:rPr>
        <w:fldChar w:fldCharType="begin"/>
      </w:r>
      <w:r w:rsidRPr="00917B77">
        <w:rPr>
          <w:rFonts w:cs="Calibri"/>
          <w:b/>
          <w:sz w:val="24"/>
          <w:szCs w:val="24"/>
        </w:rPr>
        <w:instrText>TC "Organizational Meeting" \f t</w:instrText>
      </w:r>
      <w:r w:rsidRPr="00917B77">
        <w:rPr>
          <w:rFonts w:cs="Calibri"/>
          <w:b/>
          <w:sz w:val="24"/>
          <w:szCs w:val="24"/>
        </w:rPr>
        <w:fldChar w:fldCharType="end"/>
      </w:r>
      <w:bookmarkStart w:id="3" w:name="3._Organizational_Meeting"/>
      <w:r w:rsidRPr="00917B77">
        <w:rPr>
          <w:rFonts w:cs="Calibri"/>
          <w:b/>
          <w:sz w:val="24"/>
          <w:szCs w:val="24"/>
        </w:rPr>
        <w:t>Organizational Meeting</w:t>
      </w:r>
      <w:bookmarkEnd w:id="3"/>
    </w:p>
    <w:p w14:paraId="512C1AFD"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24144436"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"Resolution: Approval - Bank Authorization" \f t</w:instrText>
      </w:r>
      <w:r>
        <w:rPr>
          <w:rFonts w:cs="Calibri"/>
          <w:bCs/>
          <w:sz w:val="24"/>
          <w:szCs w:val="24"/>
        </w:rPr>
        <w:fldChar w:fldCharType="end"/>
      </w:r>
      <w:bookmarkStart w:id="4" w:name="4._Resolution:_Approval_-_Bank_Authoriza"/>
      <w:r w:rsidRPr="00842B09">
        <w:rPr>
          <w:rFonts w:cs="Calibri"/>
          <w:bCs/>
          <w:sz w:val="24"/>
          <w:szCs w:val="24"/>
        </w:rPr>
        <w:t>Resolution: Approval - Bank Authorization</w:t>
      </w:r>
      <w:bookmarkEnd w:id="4"/>
    </w:p>
    <w:p w14:paraId="38899F76"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that the Director of Finance; the School Board Treasurer; and the School Board 2nd Vice-President be authorized to perform the banking and check signing duties of the Public Schools of Petoskey for the 2025-26 fiscal year, effective immediately. This motion, made by Kathy Reed and seconded by Jenni Attie,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387AE5" w14:paraId="4DB6CEAA" w14:textId="77777777">
        <w:trPr>
          <w:tblCellSpacing w:w="15" w:type="dxa"/>
        </w:trPr>
        <w:tc>
          <w:tcPr>
            <w:tcW w:w="0" w:type="auto"/>
            <w:noWrap/>
            <w:tcMar>
              <w:top w:w="15" w:type="dxa"/>
              <w:left w:w="15" w:type="dxa"/>
              <w:bottom w:w="15" w:type="dxa"/>
              <w:right w:w="90" w:type="dxa"/>
            </w:tcMar>
            <w:vAlign w:val="center"/>
            <w:hideMark/>
          </w:tcPr>
          <w:p w14:paraId="12B75586"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1E58BF7D"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387AE5" w14:paraId="43003477" w14:textId="77777777">
        <w:trPr>
          <w:tblCellSpacing w:w="15" w:type="dxa"/>
        </w:trPr>
        <w:tc>
          <w:tcPr>
            <w:tcW w:w="0" w:type="auto"/>
            <w:noWrap/>
            <w:tcMar>
              <w:top w:w="15" w:type="dxa"/>
              <w:left w:w="15" w:type="dxa"/>
              <w:bottom w:w="15" w:type="dxa"/>
              <w:right w:w="90" w:type="dxa"/>
            </w:tcMar>
            <w:vAlign w:val="center"/>
            <w:hideMark/>
          </w:tcPr>
          <w:p w14:paraId="792328B2"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54DD25CE"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387AE5" w14:paraId="16415141" w14:textId="77777777">
        <w:trPr>
          <w:tblCellSpacing w:w="15" w:type="dxa"/>
        </w:trPr>
        <w:tc>
          <w:tcPr>
            <w:tcW w:w="0" w:type="auto"/>
            <w:noWrap/>
            <w:tcMar>
              <w:top w:w="15" w:type="dxa"/>
              <w:left w:w="15" w:type="dxa"/>
              <w:bottom w:w="15" w:type="dxa"/>
              <w:right w:w="90" w:type="dxa"/>
            </w:tcMar>
            <w:vAlign w:val="center"/>
            <w:hideMark/>
          </w:tcPr>
          <w:p w14:paraId="79E990E5"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10688EF7"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387AE5" w14:paraId="1A8D1096" w14:textId="77777777">
        <w:trPr>
          <w:tblCellSpacing w:w="15" w:type="dxa"/>
        </w:trPr>
        <w:tc>
          <w:tcPr>
            <w:tcW w:w="0" w:type="auto"/>
            <w:noWrap/>
            <w:tcMar>
              <w:top w:w="15" w:type="dxa"/>
              <w:left w:w="15" w:type="dxa"/>
              <w:bottom w:w="15" w:type="dxa"/>
              <w:right w:w="90" w:type="dxa"/>
            </w:tcMar>
            <w:vAlign w:val="center"/>
            <w:hideMark/>
          </w:tcPr>
          <w:p w14:paraId="62D6F4F1"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6B7FA295"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387AE5" w14:paraId="1264FE8C" w14:textId="77777777">
        <w:trPr>
          <w:tblCellSpacing w:w="15" w:type="dxa"/>
        </w:trPr>
        <w:tc>
          <w:tcPr>
            <w:tcW w:w="0" w:type="auto"/>
            <w:noWrap/>
            <w:tcMar>
              <w:top w:w="15" w:type="dxa"/>
              <w:left w:w="15" w:type="dxa"/>
              <w:bottom w:w="15" w:type="dxa"/>
              <w:right w:w="90" w:type="dxa"/>
            </w:tcMar>
            <w:vAlign w:val="center"/>
            <w:hideMark/>
          </w:tcPr>
          <w:p w14:paraId="30C2180B"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212137C3"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4785F802"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lastRenderedPageBreak/>
        <w:t>Yea: 5, Nay: 0</w:t>
      </w:r>
    </w:p>
    <w:p w14:paraId="79883293"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79092709"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"Resolution: Approval - Delegation of Authority, Chief Election Officer" \f t</w:instrText>
      </w:r>
      <w:r>
        <w:rPr>
          <w:rFonts w:cs="Calibri"/>
          <w:bCs/>
          <w:sz w:val="24"/>
          <w:szCs w:val="24"/>
        </w:rPr>
        <w:fldChar w:fldCharType="end"/>
      </w:r>
      <w:bookmarkStart w:id="5" w:name="5._Resolution:_Approval_-_Delegation_of_"/>
      <w:r w:rsidRPr="00842B09">
        <w:rPr>
          <w:rFonts w:cs="Calibri"/>
          <w:bCs/>
          <w:sz w:val="24"/>
          <w:szCs w:val="24"/>
        </w:rPr>
        <w:t>Resolution: Approval - Delegation of Authority, Chief Election Officer</w:t>
      </w:r>
      <w:bookmarkEnd w:id="5"/>
    </w:p>
    <w:p w14:paraId="6F2B8B5D"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that the Director of Finance be delegated the authority of the school district's Chief Election Officer in instances where the Secretary of the School Board cannot fulfill the appropriate election duties. This motion, made by Mark Ashley and seconded by Beth Flynn,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387AE5" w14:paraId="7AF67673" w14:textId="77777777">
        <w:trPr>
          <w:tblCellSpacing w:w="15" w:type="dxa"/>
        </w:trPr>
        <w:tc>
          <w:tcPr>
            <w:tcW w:w="0" w:type="auto"/>
            <w:noWrap/>
            <w:tcMar>
              <w:top w:w="15" w:type="dxa"/>
              <w:left w:w="15" w:type="dxa"/>
              <w:bottom w:w="15" w:type="dxa"/>
              <w:right w:w="90" w:type="dxa"/>
            </w:tcMar>
            <w:vAlign w:val="center"/>
            <w:hideMark/>
          </w:tcPr>
          <w:p w14:paraId="748E5BCE"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1464D2C4"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387AE5" w14:paraId="2F60807E" w14:textId="77777777">
        <w:trPr>
          <w:tblCellSpacing w:w="15" w:type="dxa"/>
        </w:trPr>
        <w:tc>
          <w:tcPr>
            <w:tcW w:w="0" w:type="auto"/>
            <w:noWrap/>
            <w:tcMar>
              <w:top w:w="15" w:type="dxa"/>
              <w:left w:w="15" w:type="dxa"/>
              <w:bottom w:w="15" w:type="dxa"/>
              <w:right w:w="90" w:type="dxa"/>
            </w:tcMar>
            <w:vAlign w:val="center"/>
            <w:hideMark/>
          </w:tcPr>
          <w:p w14:paraId="5C2B2465"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7E201207"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387AE5" w14:paraId="75462CE3" w14:textId="77777777">
        <w:trPr>
          <w:tblCellSpacing w:w="15" w:type="dxa"/>
        </w:trPr>
        <w:tc>
          <w:tcPr>
            <w:tcW w:w="0" w:type="auto"/>
            <w:noWrap/>
            <w:tcMar>
              <w:top w:w="15" w:type="dxa"/>
              <w:left w:w="15" w:type="dxa"/>
              <w:bottom w:w="15" w:type="dxa"/>
              <w:right w:w="90" w:type="dxa"/>
            </w:tcMar>
            <w:vAlign w:val="center"/>
            <w:hideMark/>
          </w:tcPr>
          <w:p w14:paraId="242E359F"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1BCBD20E"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387AE5" w14:paraId="11B188D7" w14:textId="77777777">
        <w:trPr>
          <w:tblCellSpacing w:w="15" w:type="dxa"/>
        </w:trPr>
        <w:tc>
          <w:tcPr>
            <w:tcW w:w="0" w:type="auto"/>
            <w:noWrap/>
            <w:tcMar>
              <w:top w:w="15" w:type="dxa"/>
              <w:left w:w="15" w:type="dxa"/>
              <w:bottom w:w="15" w:type="dxa"/>
              <w:right w:w="90" w:type="dxa"/>
            </w:tcMar>
            <w:vAlign w:val="center"/>
            <w:hideMark/>
          </w:tcPr>
          <w:p w14:paraId="2034FD73"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2BEBD75B"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387AE5" w14:paraId="50F7EA56" w14:textId="77777777">
        <w:trPr>
          <w:tblCellSpacing w:w="15" w:type="dxa"/>
        </w:trPr>
        <w:tc>
          <w:tcPr>
            <w:tcW w:w="0" w:type="auto"/>
            <w:noWrap/>
            <w:tcMar>
              <w:top w:w="15" w:type="dxa"/>
              <w:left w:w="15" w:type="dxa"/>
              <w:bottom w:w="15" w:type="dxa"/>
              <w:right w:w="90" w:type="dxa"/>
            </w:tcMar>
            <w:vAlign w:val="center"/>
            <w:hideMark/>
          </w:tcPr>
          <w:p w14:paraId="62DB5E38"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14BA7A70"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51E5C24D"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5, Nay: 0</w:t>
      </w:r>
    </w:p>
    <w:p w14:paraId="765BF4BD"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40C8DEA9"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"Resolution: Approval - Delegation of Authority, Investment of Funds" \f t</w:instrText>
      </w:r>
      <w:r>
        <w:rPr>
          <w:rFonts w:cs="Calibri"/>
          <w:bCs/>
          <w:sz w:val="24"/>
          <w:szCs w:val="24"/>
        </w:rPr>
        <w:fldChar w:fldCharType="end"/>
      </w:r>
      <w:bookmarkStart w:id="6" w:name="6._Resolution:_Approval_-_Delegation_of_"/>
      <w:r w:rsidRPr="00842B09">
        <w:rPr>
          <w:rFonts w:cs="Calibri"/>
          <w:bCs/>
          <w:sz w:val="24"/>
          <w:szCs w:val="24"/>
        </w:rPr>
        <w:t>Resolution: Approval - Delegation of Authority, Investment of Funds</w:t>
      </w:r>
      <w:bookmarkEnd w:id="6"/>
    </w:p>
    <w:p w14:paraId="7512D7BA"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to delegate the investment of District Funds to the Director of Finance, in accordance with Board Policy 3204 and Revised School Code Section 1223. This motion, made by Beth Flynn and seconded by Mark Ashley,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387AE5" w14:paraId="04EEC7C2" w14:textId="77777777">
        <w:trPr>
          <w:tblCellSpacing w:w="15" w:type="dxa"/>
        </w:trPr>
        <w:tc>
          <w:tcPr>
            <w:tcW w:w="0" w:type="auto"/>
            <w:noWrap/>
            <w:tcMar>
              <w:top w:w="15" w:type="dxa"/>
              <w:left w:w="15" w:type="dxa"/>
              <w:bottom w:w="15" w:type="dxa"/>
              <w:right w:w="90" w:type="dxa"/>
            </w:tcMar>
            <w:vAlign w:val="center"/>
            <w:hideMark/>
          </w:tcPr>
          <w:p w14:paraId="6EEAEEB5"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45D48493"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387AE5" w14:paraId="5DE17150" w14:textId="77777777">
        <w:trPr>
          <w:tblCellSpacing w:w="15" w:type="dxa"/>
        </w:trPr>
        <w:tc>
          <w:tcPr>
            <w:tcW w:w="0" w:type="auto"/>
            <w:noWrap/>
            <w:tcMar>
              <w:top w:w="15" w:type="dxa"/>
              <w:left w:w="15" w:type="dxa"/>
              <w:bottom w:w="15" w:type="dxa"/>
              <w:right w:w="90" w:type="dxa"/>
            </w:tcMar>
            <w:vAlign w:val="center"/>
            <w:hideMark/>
          </w:tcPr>
          <w:p w14:paraId="57721479"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4E884C3C"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387AE5" w14:paraId="5B071F7F" w14:textId="77777777">
        <w:trPr>
          <w:tblCellSpacing w:w="15" w:type="dxa"/>
        </w:trPr>
        <w:tc>
          <w:tcPr>
            <w:tcW w:w="0" w:type="auto"/>
            <w:noWrap/>
            <w:tcMar>
              <w:top w:w="15" w:type="dxa"/>
              <w:left w:w="15" w:type="dxa"/>
              <w:bottom w:w="15" w:type="dxa"/>
              <w:right w:w="90" w:type="dxa"/>
            </w:tcMar>
            <w:vAlign w:val="center"/>
            <w:hideMark/>
          </w:tcPr>
          <w:p w14:paraId="2CC4E9E6"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194DDC3F"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387AE5" w14:paraId="14F77E61" w14:textId="77777777">
        <w:trPr>
          <w:tblCellSpacing w:w="15" w:type="dxa"/>
        </w:trPr>
        <w:tc>
          <w:tcPr>
            <w:tcW w:w="0" w:type="auto"/>
            <w:noWrap/>
            <w:tcMar>
              <w:top w:w="15" w:type="dxa"/>
              <w:left w:w="15" w:type="dxa"/>
              <w:bottom w:w="15" w:type="dxa"/>
              <w:right w:w="90" w:type="dxa"/>
            </w:tcMar>
            <w:vAlign w:val="center"/>
            <w:hideMark/>
          </w:tcPr>
          <w:p w14:paraId="3B503755"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0F679CD0"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387AE5" w14:paraId="077FD088" w14:textId="77777777">
        <w:trPr>
          <w:tblCellSpacing w:w="15" w:type="dxa"/>
        </w:trPr>
        <w:tc>
          <w:tcPr>
            <w:tcW w:w="0" w:type="auto"/>
            <w:noWrap/>
            <w:tcMar>
              <w:top w:w="15" w:type="dxa"/>
              <w:left w:w="15" w:type="dxa"/>
              <w:bottom w:w="15" w:type="dxa"/>
              <w:right w:w="90" w:type="dxa"/>
            </w:tcMar>
            <w:vAlign w:val="center"/>
            <w:hideMark/>
          </w:tcPr>
          <w:p w14:paraId="75B80628"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2FD13234"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4D6FAA80"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5, Nay: 0</w:t>
      </w:r>
    </w:p>
    <w:p w14:paraId="4FECDA13"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4C76E21E"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"Resolution: Approval - Designation of Depositories" \f t</w:instrText>
      </w:r>
      <w:r>
        <w:rPr>
          <w:rFonts w:cs="Calibri"/>
          <w:bCs/>
          <w:sz w:val="24"/>
          <w:szCs w:val="24"/>
        </w:rPr>
        <w:fldChar w:fldCharType="end"/>
      </w:r>
      <w:bookmarkStart w:id="7" w:name="7._Resolution:_Approval_-_Designation_of"/>
      <w:r w:rsidRPr="00842B09">
        <w:rPr>
          <w:rFonts w:cs="Calibri"/>
          <w:bCs/>
          <w:sz w:val="24"/>
          <w:szCs w:val="24"/>
        </w:rPr>
        <w:t>Resolution: Approval - Designation of Depositories</w:t>
      </w:r>
      <w:bookmarkEnd w:id="7"/>
    </w:p>
    <w:p w14:paraId="02A3A375" w14:textId="77777777" w:rsidR="00917B77" w:rsidRDefault="00000000" w:rsidP="00B16E68">
      <w:pPr>
        <w:spacing w:after="0" w:line="276" w:lineRule="auto"/>
        <w:ind w:left="800"/>
        <w:rPr>
          <w:rFonts w:cs="Calibri"/>
          <w:bCs/>
          <w:sz w:val="24"/>
          <w:szCs w:val="24"/>
        </w:rPr>
      </w:pPr>
      <w:r w:rsidRPr="00842B09">
        <w:rPr>
          <w:rFonts w:cs="Calibri"/>
          <w:bCs/>
          <w:sz w:val="24"/>
          <w:szCs w:val="24"/>
        </w:rPr>
        <w:t xml:space="preserve">Moved that </w:t>
      </w:r>
    </w:p>
    <w:p w14:paraId="0D676E72" w14:textId="77777777" w:rsidR="00917B77" w:rsidRPr="009E5BDF" w:rsidRDefault="00000000" w:rsidP="009E5BDF">
      <w:pPr>
        <w:pStyle w:val="ListParagraph"/>
        <w:numPr>
          <w:ilvl w:val="0"/>
          <w:numId w:val="9"/>
        </w:numPr>
        <w:spacing w:after="0" w:line="276" w:lineRule="auto"/>
        <w:rPr>
          <w:rFonts w:cs="Calibri"/>
          <w:bCs/>
          <w:sz w:val="24"/>
          <w:szCs w:val="24"/>
        </w:rPr>
      </w:pPr>
      <w:r w:rsidRPr="009E5BDF">
        <w:rPr>
          <w:rFonts w:cs="Calibri"/>
          <w:bCs/>
          <w:sz w:val="24"/>
          <w:szCs w:val="24"/>
        </w:rPr>
        <w:t>Citizens National Bank - Petoskey (Sinking, General, Food Service, Building/Site, Debt Service and Safety Bond Fund)</w:t>
      </w:r>
    </w:p>
    <w:p w14:paraId="737DDF8F" w14:textId="77777777" w:rsidR="009E5BDF" w:rsidRPr="009E5BDF" w:rsidRDefault="00000000" w:rsidP="009E5BDF">
      <w:pPr>
        <w:pStyle w:val="ListParagraph"/>
        <w:numPr>
          <w:ilvl w:val="0"/>
          <w:numId w:val="9"/>
        </w:numPr>
        <w:spacing w:after="0" w:line="276" w:lineRule="auto"/>
        <w:rPr>
          <w:rFonts w:cs="Calibri"/>
          <w:bCs/>
          <w:sz w:val="24"/>
          <w:szCs w:val="24"/>
        </w:rPr>
      </w:pPr>
      <w:r w:rsidRPr="009E5BDF">
        <w:rPr>
          <w:rFonts w:cs="Calibri"/>
          <w:bCs/>
          <w:sz w:val="24"/>
          <w:szCs w:val="24"/>
        </w:rPr>
        <w:t xml:space="preserve">Bank of Montreal (Purchase Cards) </w:t>
      </w:r>
    </w:p>
    <w:p w14:paraId="32C46D22" w14:textId="77777777" w:rsidR="009E5BDF" w:rsidRPr="009E5BDF" w:rsidRDefault="00000000" w:rsidP="009E5BDF">
      <w:pPr>
        <w:pStyle w:val="ListParagraph"/>
        <w:numPr>
          <w:ilvl w:val="0"/>
          <w:numId w:val="9"/>
        </w:numPr>
        <w:spacing w:after="0" w:line="276" w:lineRule="auto"/>
        <w:rPr>
          <w:rFonts w:cs="Calibri"/>
          <w:bCs/>
          <w:sz w:val="24"/>
          <w:szCs w:val="24"/>
        </w:rPr>
      </w:pPr>
      <w:r w:rsidRPr="009E5BDF">
        <w:rPr>
          <w:rFonts w:cs="Calibri"/>
          <w:bCs/>
          <w:sz w:val="24"/>
          <w:szCs w:val="24"/>
        </w:rPr>
        <w:t xml:space="preserve">Michigan Liquid Asset Fund/PFM Asset Management LLC (Investments) </w:t>
      </w:r>
    </w:p>
    <w:p w14:paraId="4DA50F11" w14:textId="77777777" w:rsidR="009E5BDF" w:rsidRPr="009E5BDF" w:rsidRDefault="00000000" w:rsidP="009E5BDF">
      <w:pPr>
        <w:pStyle w:val="ListParagraph"/>
        <w:numPr>
          <w:ilvl w:val="0"/>
          <w:numId w:val="9"/>
        </w:numPr>
        <w:spacing w:after="0" w:line="276" w:lineRule="auto"/>
        <w:rPr>
          <w:rFonts w:cs="Calibri"/>
          <w:bCs/>
          <w:sz w:val="24"/>
          <w:szCs w:val="24"/>
        </w:rPr>
      </w:pPr>
      <w:r w:rsidRPr="009E5BDF">
        <w:rPr>
          <w:rFonts w:cs="Calibri"/>
          <w:bCs/>
          <w:sz w:val="24"/>
          <w:szCs w:val="24"/>
        </w:rPr>
        <w:t xml:space="preserve">Citizens National Bank - Petoskey (CD's) </w:t>
      </w:r>
    </w:p>
    <w:p w14:paraId="5D6F3EE2" w14:textId="349B875F" w:rsidR="00B675A9" w:rsidRPr="00842B09" w:rsidRDefault="00000000" w:rsidP="00B16E68">
      <w:pPr>
        <w:spacing w:after="0" w:line="276" w:lineRule="auto"/>
        <w:ind w:left="800"/>
        <w:rPr>
          <w:rFonts w:cs="Calibri"/>
          <w:bCs/>
          <w:sz w:val="24"/>
          <w:szCs w:val="24"/>
        </w:rPr>
      </w:pPr>
      <w:r w:rsidRPr="00842B09">
        <w:rPr>
          <w:rFonts w:cs="Calibri"/>
          <w:bCs/>
          <w:sz w:val="24"/>
          <w:szCs w:val="24"/>
        </w:rPr>
        <w:t>be designated as depositories of the school funds for the Public Schools of Petoskey for the 2025-2026 fiscal year. This motion, made by Jenni Attie and seconded by Kathy Reed,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387AE5" w14:paraId="56670BB4" w14:textId="77777777">
        <w:trPr>
          <w:tblCellSpacing w:w="15" w:type="dxa"/>
        </w:trPr>
        <w:tc>
          <w:tcPr>
            <w:tcW w:w="0" w:type="auto"/>
            <w:noWrap/>
            <w:tcMar>
              <w:top w:w="15" w:type="dxa"/>
              <w:left w:w="15" w:type="dxa"/>
              <w:bottom w:w="15" w:type="dxa"/>
              <w:right w:w="90" w:type="dxa"/>
            </w:tcMar>
            <w:vAlign w:val="center"/>
            <w:hideMark/>
          </w:tcPr>
          <w:p w14:paraId="0FCC5C5D"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2E0023B8"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387AE5" w14:paraId="17EA6523" w14:textId="77777777">
        <w:trPr>
          <w:tblCellSpacing w:w="15" w:type="dxa"/>
        </w:trPr>
        <w:tc>
          <w:tcPr>
            <w:tcW w:w="0" w:type="auto"/>
            <w:noWrap/>
            <w:tcMar>
              <w:top w:w="15" w:type="dxa"/>
              <w:left w:w="15" w:type="dxa"/>
              <w:bottom w:w="15" w:type="dxa"/>
              <w:right w:w="90" w:type="dxa"/>
            </w:tcMar>
            <w:vAlign w:val="center"/>
            <w:hideMark/>
          </w:tcPr>
          <w:p w14:paraId="4A38EBA1"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lastRenderedPageBreak/>
              <w:t xml:space="preserve">Jenni Attie:   </w:t>
            </w:r>
          </w:p>
        </w:tc>
        <w:tc>
          <w:tcPr>
            <w:tcW w:w="0" w:type="auto"/>
            <w:noWrap/>
            <w:tcMar>
              <w:top w:w="15" w:type="dxa"/>
              <w:left w:w="15" w:type="dxa"/>
              <w:bottom w:w="15" w:type="dxa"/>
              <w:right w:w="15" w:type="dxa"/>
            </w:tcMar>
            <w:vAlign w:val="center"/>
            <w:hideMark/>
          </w:tcPr>
          <w:p w14:paraId="04B46745"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387AE5" w14:paraId="0CDE82EA" w14:textId="77777777">
        <w:trPr>
          <w:tblCellSpacing w:w="15" w:type="dxa"/>
        </w:trPr>
        <w:tc>
          <w:tcPr>
            <w:tcW w:w="0" w:type="auto"/>
            <w:noWrap/>
            <w:tcMar>
              <w:top w:w="15" w:type="dxa"/>
              <w:left w:w="15" w:type="dxa"/>
              <w:bottom w:w="15" w:type="dxa"/>
              <w:right w:w="90" w:type="dxa"/>
            </w:tcMar>
            <w:vAlign w:val="center"/>
            <w:hideMark/>
          </w:tcPr>
          <w:p w14:paraId="1636A37E"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492ADFF5"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387AE5" w14:paraId="0BB010FF" w14:textId="77777777">
        <w:trPr>
          <w:tblCellSpacing w:w="15" w:type="dxa"/>
        </w:trPr>
        <w:tc>
          <w:tcPr>
            <w:tcW w:w="0" w:type="auto"/>
            <w:noWrap/>
            <w:tcMar>
              <w:top w:w="15" w:type="dxa"/>
              <w:left w:w="15" w:type="dxa"/>
              <w:bottom w:w="15" w:type="dxa"/>
              <w:right w:w="90" w:type="dxa"/>
            </w:tcMar>
            <w:vAlign w:val="center"/>
            <w:hideMark/>
          </w:tcPr>
          <w:p w14:paraId="4F50F45E"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6FBB9E2D"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387AE5" w14:paraId="6922295C" w14:textId="77777777">
        <w:trPr>
          <w:tblCellSpacing w:w="15" w:type="dxa"/>
        </w:trPr>
        <w:tc>
          <w:tcPr>
            <w:tcW w:w="0" w:type="auto"/>
            <w:noWrap/>
            <w:tcMar>
              <w:top w:w="15" w:type="dxa"/>
              <w:left w:w="15" w:type="dxa"/>
              <w:bottom w:w="15" w:type="dxa"/>
              <w:right w:w="90" w:type="dxa"/>
            </w:tcMar>
            <w:vAlign w:val="center"/>
            <w:hideMark/>
          </w:tcPr>
          <w:p w14:paraId="7C88C8CC"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268C22DC"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5E99ADA6"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5, Nay: 0</w:t>
      </w:r>
    </w:p>
    <w:p w14:paraId="48A7A37A"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623767EB" w14:textId="77777777" w:rsidR="00B675A9" w:rsidRPr="00BA7D4F" w:rsidRDefault="00000000" w:rsidP="00BA7D4F">
      <w:pPr>
        <w:spacing w:after="0" w:line="276" w:lineRule="auto"/>
        <w:rPr>
          <w:rFonts w:cs="Calibri"/>
          <w:b/>
          <w:sz w:val="24"/>
          <w:szCs w:val="24"/>
        </w:rPr>
      </w:pPr>
      <w:r w:rsidRPr="00BA7D4F">
        <w:rPr>
          <w:rFonts w:cs="Calibri"/>
          <w:b/>
          <w:sz w:val="24"/>
          <w:szCs w:val="24"/>
        </w:rPr>
        <w:fldChar w:fldCharType="begin"/>
      </w:r>
      <w:r w:rsidRPr="00BA7D4F">
        <w:rPr>
          <w:rFonts w:cs="Calibri"/>
          <w:b/>
          <w:sz w:val="24"/>
          <w:szCs w:val="24"/>
        </w:rPr>
        <w:instrText>TC "Regular Meeting" \f t</w:instrText>
      </w:r>
      <w:r w:rsidRPr="00BA7D4F">
        <w:rPr>
          <w:rFonts w:cs="Calibri"/>
          <w:b/>
          <w:sz w:val="24"/>
          <w:szCs w:val="24"/>
        </w:rPr>
        <w:fldChar w:fldCharType="end"/>
      </w:r>
      <w:bookmarkStart w:id="8" w:name="8._Regular_Meeting"/>
      <w:r w:rsidRPr="00BA7D4F">
        <w:rPr>
          <w:rFonts w:cs="Calibri"/>
          <w:b/>
          <w:sz w:val="24"/>
          <w:szCs w:val="24"/>
        </w:rPr>
        <w:t>Regular Meeting</w:t>
      </w:r>
      <w:bookmarkEnd w:id="8"/>
    </w:p>
    <w:p w14:paraId="7EE34F86"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716EB958"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"Presentation: Food Service Update" \f t</w:instrText>
      </w:r>
      <w:r>
        <w:rPr>
          <w:rFonts w:cs="Calibri"/>
          <w:bCs/>
          <w:sz w:val="24"/>
          <w:szCs w:val="24"/>
        </w:rPr>
        <w:fldChar w:fldCharType="end"/>
      </w:r>
      <w:bookmarkStart w:id="9" w:name="9._Presentation:_Food_Service_Update"/>
      <w:r w:rsidRPr="00842B09">
        <w:rPr>
          <w:rFonts w:cs="Calibri"/>
          <w:bCs/>
          <w:sz w:val="24"/>
          <w:szCs w:val="24"/>
        </w:rPr>
        <w:t>Presentation: Food Service Update</w:t>
      </w:r>
      <w:bookmarkEnd w:id="9"/>
    </w:p>
    <w:p w14:paraId="3FC96ADE"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A Food Service presentation was provided to the Board.</w:t>
      </w:r>
    </w:p>
    <w:p w14:paraId="2D1590E7"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2F64C7FC"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"Audience Participation" \f t</w:instrText>
      </w:r>
      <w:r>
        <w:rPr>
          <w:rFonts w:cs="Calibri"/>
          <w:bCs/>
          <w:sz w:val="24"/>
          <w:szCs w:val="24"/>
        </w:rPr>
        <w:fldChar w:fldCharType="end"/>
      </w:r>
      <w:bookmarkStart w:id="10" w:name="10._Audience_Participation"/>
      <w:r w:rsidRPr="00842B09">
        <w:rPr>
          <w:rFonts w:cs="Calibri"/>
          <w:bCs/>
          <w:sz w:val="24"/>
          <w:szCs w:val="24"/>
        </w:rPr>
        <w:t>Audience Participation</w:t>
      </w:r>
      <w:bookmarkEnd w:id="10"/>
    </w:p>
    <w:p w14:paraId="4858CEC3"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Connie Doherty, Petoskey </w:t>
      </w:r>
    </w:p>
    <w:p w14:paraId="1200DBDF"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Logo</w:t>
      </w:r>
    </w:p>
    <w:p w14:paraId="45FFA2FF"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Susan Wirgau, Petoskey </w:t>
      </w:r>
    </w:p>
    <w:p w14:paraId="7B1CF82F"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Logo</w:t>
      </w:r>
    </w:p>
    <w:p w14:paraId="216A2454"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Keith Munson, Petoskey </w:t>
      </w:r>
    </w:p>
    <w:p w14:paraId="00006ABC"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Logo</w:t>
      </w:r>
    </w:p>
    <w:p w14:paraId="2B0B54F6"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Leah Matelski, Petoskey </w:t>
      </w:r>
    </w:p>
    <w:p w14:paraId="6CC730B7" w14:textId="77777777" w:rsidR="00B675A9" w:rsidRPr="00842B09" w:rsidRDefault="00000000" w:rsidP="00AA68BC">
      <w:pPr>
        <w:numPr>
          <w:ilvl w:val="0"/>
          <w:numId w:val="5"/>
        </w:numPr>
        <w:spacing w:after="0" w:line="276" w:lineRule="auto"/>
        <w:ind w:left="1320"/>
        <w:rPr>
          <w:rFonts w:cs="Calibri"/>
          <w:bCs/>
          <w:sz w:val="24"/>
          <w:szCs w:val="24"/>
        </w:rPr>
      </w:pPr>
      <w:r w:rsidRPr="00842B09">
        <w:rPr>
          <w:rFonts w:cs="Calibri"/>
          <w:bCs/>
          <w:sz w:val="24"/>
          <w:szCs w:val="24"/>
        </w:rPr>
        <w:t>Logo</w:t>
      </w:r>
    </w:p>
    <w:p w14:paraId="30A4D1D2"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Danica Howard, Petoskey </w:t>
      </w:r>
    </w:p>
    <w:p w14:paraId="3E122A26" w14:textId="77777777" w:rsidR="00B675A9" w:rsidRPr="00842B09" w:rsidRDefault="00000000" w:rsidP="00AA68BC">
      <w:pPr>
        <w:numPr>
          <w:ilvl w:val="0"/>
          <w:numId w:val="6"/>
        </w:numPr>
        <w:spacing w:after="0" w:line="276" w:lineRule="auto"/>
        <w:ind w:left="1320"/>
        <w:rPr>
          <w:rFonts w:cs="Calibri"/>
          <w:bCs/>
          <w:sz w:val="24"/>
          <w:szCs w:val="24"/>
        </w:rPr>
      </w:pPr>
      <w:r w:rsidRPr="00842B09">
        <w:rPr>
          <w:rFonts w:cs="Calibri"/>
          <w:bCs/>
          <w:sz w:val="24"/>
          <w:szCs w:val="24"/>
        </w:rPr>
        <w:t>Logo</w:t>
      </w:r>
    </w:p>
    <w:p w14:paraId="59E7CADF"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Amber Coucher, Petoskey </w:t>
      </w:r>
    </w:p>
    <w:p w14:paraId="2C5EA966" w14:textId="77777777" w:rsidR="00B675A9" w:rsidRPr="00842B09" w:rsidRDefault="00000000" w:rsidP="00AA68BC">
      <w:pPr>
        <w:numPr>
          <w:ilvl w:val="0"/>
          <w:numId w:val="7"/>
        </w:numPr>
        <w:spacing w:after="0" w:line="276" w:lineRule="auto"/>
        <w:ind w:left="1320"/>
        <w:rPr>
          <w:rFonts w:cs="Calibri"/>
          <w:bCs/>
          <w:sz w:val="24"/>
          <w:szCs w:val="24"/>
        </w:rPr>
      </w:pPr>
      <w:r w:rsidRPr="00842B09">
        <w:rPr>
          <w:rFonts w:cs="Calibri"/>
          <w:bCs/>
          <w:sz w:val="24"/>
          <w:szCs w:val="24"/>
        </w:rPr>
        <w:t>Logo</w:t>
      </w:r>
    </w:p>
    <w:p w14:paraId="46958678"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Ken Mainland, Petoskey </w:t>
      </w:r>
    </w:p>
    <w:p w14:paraId="71549051" w14:textId="77777777" w:rsidR="00B675A9" w:rsidRPr="00842B09" w:rsidRDefault="00000000" w:rsidP="00AA68BC">
      <w:pPr>
        <w:numPr>
          <w:ilvl w:val="0"/>
          <w:numId w:val="8"/>
        </w:numPr>
        <w:spacing w:after="0" w:line="276" w:lineRule="auto"/>
        <w:ind w:left="1320"/>
        <w:rPr>
          <w:rFonts w:cs="Calibri"/>
          <w:bCs/>
          <w:sz w:val="24"/>
          <w:szCs w:val="24"/>
        </w:rPr>
      </w:pPr>
      <w:r w:rsidRPr="00842B09">
        <w:rPr>
          <w:rFonts w:cs="Calibri"/>
          <w:bCs/>
          <w:sz w:val="24"/>
          <w:szCs w:val="24"/>
        </w:rPr>
        <w:t>Logo</w:t>
      </w:r>
    </w:p>
    <w:p w14:paraId="543174C0"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0858D760"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 xml:space="preserve">TC "Resolution: Approval - Minutes </w:instrText>
      </w:r>
      <w:r w:rsidRPr="00842B09">
        <w:rPr>
          <w:rFonts w:cs="Calibri"/>
          <w:bCs/>
          <w:sz w:val="24"/>
          <w:szCs w:val="24"/>
        </w:rPr>
        <w:cr/>
        <w:instrText xml:space="preserve"> Regular Meeting Minutes, June 17, 2025 </w:instrText>
      </w:r>
      <w:r w:rsidRPr="00842B09">
        <w:rPr>
          <w:rFonts w:cs="Calibri"/>
          <w:bCs/>
          <w:sz w:val="24"/>
          <w:szCs w:val="24"/>
        </w:rPr>
        <w:cr/>
        <w:instrText xml:space="preserve"> Special Meeting Minutes, July 7, 2025  </w:instrText>
      </w:r>
      <w:r w:rsidRPr="00842B09">
        <w:rPr>
          <w:rFonts w:cs="Calibri"/>
          <w:bCs/>
          <w:sz w:val="24"/>
          <w:szCs w:val="24"/>
        </w:rPr>
        <w:cr/>
        <w:instrText>Closed Session Meeting Minutes, July 7, 2025 (walk-in) " \f t</w:instrText>
      </w:r>
      <w:r>
        <w:rPr>
          <w:rFonts w:cs="Calibri"/>
          <w:bCs/>
          <w:sz w:val="24"/>
          <w:szCs w:val="24"/>
        </w:rPr>
        <w:fldChar w:fldCharType="end"/>
      </w:r>
      <w:r w:rsidRPr="00842B09">
        <w:rPr>
          <w:rFonts w:cs="Calibri"/>
          <w:bCs/>
          <w:sz w:val="24"/>
          <w:szCs w:val="24"/>
        </w:rPr>
        <w:t xml:space="preserve">Resolution: Approval - Minutes </w:t>
      </w:r>
    </w:p>
    <w:p w14:paraId="63BBD763"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Dr. Leslie recommended the Board's approval of the minutes below. </w:t>
      </w:r>
    </w:p>
    <w:p w14:paraId="3842EB19" w14:textId="77777777" w:rsidR="00B675A9" w:rsidRPr="00842B09" w:rsidRDefault="00000000" w:rsidP="00AA68BC">
      <w:pPr>
        <w:spacing w:after="0" w:line="276" w:lineRule="auto"/>
        <w:ind w:left="1520" w:hanging="360"/>
        <w:rPr>
          <w:rFonts w:cs="Calibri"/>
          <w:bCs/>
          <w:sz w:val="24"/>
          <w:szCs w:val="24"/>
        </w:rPr>
      </w:pPr>
      <w:r w:rsidRPr="00842B09">
        <w:rPr>
          <w:rFonts w:cs="Calibri"/>
          <w:bCs/>
          <w:sz w:val="24"/>
          <w:szCs w:val="24"/>
        </w:rPr>
        <w:t>Regular Meeting Minutes, June 17, 2025</w:t>
      </w:r>
    </w:p>
    <w:p w14:paraId="7A41FAC4" w14:textId="77777777" w:rsidR="00B675A9" w:rsidRPr="00842B09" w:rsidRDefault="00000000" w:rsidP="00AA68BC">
      <w:pPr>
        <w:spacing w:after="0" w:line="276" w:lineRule="auto"/>
        <w:ind w:left="1520" w:hanging="360"/>
        <w:rPr>
          <w:rFonts w:cs="Calibri"/>
          <w:bCs/>
          <w:sz w:val="24"/>
          <w:szCs w:val="24"/>
        </w:rPr>
      </w:pPr>
      <w:r w:rsidRPr="00842B09">
        <w:rPr>
          <w:rFonts w:cs="Calibri"/>
          <w:bCs/>
          <w:sz w:val="24"/>
          <w:szCs w:val="24"/>
        </w:rPr>
        <w:t>Special Meeting Minutes, July 7, 2025</w:t>
      </w:r>
    </w:p>
    <w:p w14:paraId="503E257E" w14:textId="77777777" w:rsidR="00B675A9" w:rsidRPr="00842B09" w:rsidRDefault="00000000" w:rsidP="00AA68BC">
      <w:pPr>
        <w:spacing w:after="0" w:line="276" w:lineRule="auto"/>
        <w:ind w:left="1520" w:hanging="360"/>
        <w:rPr>
          <w:rFonts w:cs="Calibri"/>
          <w:bCs/>
          <w:sz w:val="24"/>
          <w:szCs w:val="24"/>
        </w:rPr>
      </w:pPr>
      <w:r w:rsidRPr="00842B09">
        <w:rPr>
          <w:rFonts w:cs="Calibri"/>
          <w:bCs/>
          <w:sz w:val="24"/>
          <w:szCs w:val="24"/>
        </w:rPr>
        <w:t xml:space="preserve">Closed Session Meeting Minutes, July 7, 2025 </w:t>
      </w:r>
      <w:r w:rsidRPr="00842B09">
        <w:rPr>
          <w:rFonts w:cs="Calibri"/>
          <w:bCs/>
          <w:color w:val="E74C3C"/>
          <w:sz w:val="24"/>
          <w:szCs w:val="24"/>
        </w:rPr>
        <w:t>(walk-in)</w:t>
      </w:r>
    </w:p>
    <w:p w14:paraId="7B312903"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that the written minutes be approved as recorded. This motion, made by Jenni Attie and seconded by Beth Flynn,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387AE5" w14:paraId="2C1B78AD" w14:textId="77777777">
        <w:trPr>
          <w:tblCellSpacing w:w="15" w:type="dxa"/>
        </w:trPr>
        <w:tc>
          <w:tcPr>
            <w:tcW w:w="0" w:type="auto"/>
            <w:noWrap/>
            <w:tcMar>
              <w:top w:w="15" w:type="dxa"/>
              <w:left w:w="15" w:type="dxa"/>
              <w:bottom w:w="15" w:type="dxa"/>
              <w:right w:w="90" w:type="dxa"/>
            </w:tcMar>
            <w:vAlign w:val="center"/>
            <w:hideMark/>
          </w:tcPr>
          <w:p w14:paraId="27FF5AEB"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0A4FA28C"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387AE5" w14:paraId="6ACE9AE6" w14:textId="77777777">
        <w:trPr>
          <w:tblCellSpacing w:w="15" w:type="dxa"/>
        </w:trPr>
        <w:tc>
          <w:tcPr>
            <w:tcW w:w="0" w:type="auto"/>
            <w:noWrap/>
            <w:tcMar>
              <w:top w:w="15" w:type="dxa"/>
              <w:left w:w="15" w:type="dxa"/>
              <w:bottom w:w="15" w:type="dxa"/>
              <w:right w:w="90" w:type="dxa"/>
            </w:tcMar>
            <w:vAlign w:val="center"/>
            <w:hideMark/>
          </w:tcPr>
          <w:p w14:paraId="34F157F2"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29C7A340"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387AE5" w14:paraId="3A0C181B" w14:textId="77777777">
        <w:trPr>
          <w:tblCellSpacing w:w="15" w:type="dxa"/>
        </w:trPr>
        <w:tc>
          <w:tcPr>
            <w:tcW w:w="0" w:type="auto"/>
            <w:noWrap/>
            <w:tcMar>
              <w:top w:w="15" w:type="dxa"/>
              <w:left w:w="15" w:type="dxa"/>
              <w:bottom w:w="15" w:type="dxa"/>
              <w:right w:w="90" w:type="dxa"/>
            </w:tcMar>
            <w:vAlign w:val="center"/>
            <w:hideMark/>
          </w:tcPr>
          <w:p w14:paraId="131962CB"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lastRenderedPageBreak/>
              <w:t xml:space="preserve">Beth Flynn:   </w:t>
            </w:r>
          </w:p>
        </w:tc>
        <w:tc>
          <w:tcPr>
            <w:tcW w:w="0" w:type="auto"/>
            <w:noWrap/>
            <w:tcMar>
              <w:top w:w="15" w:type="dxa"/>
              <w:left w:w="15" w:type="dxa"/>
              <w:bottom w:w="15" w:type="dxa"/>
              <w:right w:w="15" w:type="dxa"/>
            </w:tcMar>
            <w:vAlign w:val="center"/>
            <w:hideMark/>
          </w:tcPr>
          <w:p w14:paraId="4FEFB553"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387AE5" w14:paraId="1984B60C" w14:textId="77777777">
        <w:trPr>
          <w:tblCellSpacing w:w="15" w:type="dxa"/>
        </w:trPr>
        <w:tc>
          <w:tcPr>
            <w:tcW w:w="0" w:type="auto"/>
            <w:noWrap/>
            <w:tcMar>
              <w:top w:w="15" w:type="dxa"/>
              <w:left w:w="15" w:type="dxa"/>
              <w:bottom w:w="15" w:type="dxa"/>
              <w:right w:w="90" w:type="dxa"/>
            </w:tcMar>
            <w:vAlign w:val="center"/>
            <w:hideMark/>
          </w:tcPr>
          <w:p w14:paraId="7D058D4F"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590B172B"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387AE5" w14:paraId="6113D614" w14:textId="77777777">
        <w:trPr>
          <w:tblCellSpacing w:w="15" w:type="dxa"/>
        </w:trPr>
        <w:tc>
          <w:tcPr>
            <w:tcW w:w="0" w:type="auto"/>
            <w:noWrap/>
            <w:tcMar>
              <w:top w:w="15" w:type="dxa"/>
              <w:left w:w="15" w:type="dxa"/>
              <w:bottom w:w="15" w:type="dxa"/>
              <w:right w:w="90" w:type="dxa"/>
            </w:tcMar>
            <w:vAlign w:val="center"/>
            <w:hideMark/>
          </w:tcPr>
          <w:p w14:paraId="1348B3A4"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672066C7"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5108ABC9"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5, Nay: 0</w:t>
      </w:r>
    </w:p>
    <w:p w14:paraId="54B314C9"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753149E5"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"Resolution: Approval - Warrants" \f t</w:instrText>
      </w:r>
      <w:r>
        <w:rPr>
          <w:rFonts w:cs="Calibri"/>
          <w:bCs/>
          <w:sz w:val="24"/>
          <w:szCs w:val="24"/>
        </w:rPr>
        <w:fldChar w:fldCharType="end"/>
      </w:r>
      <w:bookmarkStart w:id="11" w:name="12._Resolution:_Approval_-_Warrants"/>
      <w:r w:rsidRPr="00842B09">
        <w:rPr>
          <w:rFonts w:cs="Calibri"/>
          <w:bCs/>
          <w:sz w:val="24"/>
          <w:szCs w:val="24"/>
        </w:rPr>
        <w:t>Resolution: Approval - Warrants</w:t>
      </w:r>
      <w:bookmarkEnd w:id="11"/>
    </w:p>
    <w:p w14:paraId="7EECBF16"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that the warrants paid, as submitted by the administration, be approved in the amount of $3,188,892.24. This motion, made by Jenni Attie and seconded by Mark Ashley,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387AE5" w14:paraId="47D8C462" w14:textId="77777777">
        <w:trPr>
          <w:tblCellSpacing w:w="15" w:type="dxa"/>
        </w:trPr>
        <w:tc>
          <w:tcPr>
            <w:tcW w:w="0" w:type="auto"/>
            <w:noWrap/>
            <w:tcMar>
              <w:top w:w="15" w:type="dxa"/>
              <w:left w:w="15" w:type="dxa"/>
              <w:bottom w:w="15" w:type="dxa"/>
              <w:right w:w="90" w:type="dxa"/>
            </w:tcMar>
            <w:vAlign w:val="center"/>
            <w:hideMark/>
          </w:tcPr>
          <w:p w14:paraId="5B6BBA95"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4EE1CF41"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387AE5" w14:paraId="5E0A6F71" w14:textId="77777777">
        <w:trPr>
          <w:tblCellSpacing w:w="15" w:type="dxa"/>
        </w:trPr>
        <w:tc>
          <w:tcPr>
            <w:tcW w:w="0" w:type="auto"/>
            <w:noWrap/>
            <w:tcMar>
              <w:top w:w="15" w:type="dxa"/>
              <w:left w:w="15" w:type="dxa"/>
              <w:bottom w:w="15" w:type="dxa"/>
              <w:right w:w="90" w:type="dxa"/>
            </w:tcMar>
            <w:vAlign w:val="center"/>
            <w:hideMark/>
          </w:tcPr>
          <w:p w14:paraId="61F2C049"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38C7A4CF"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387AE5" w14:paraId="01304111" w14:textId="77777777">
        <w:trPr>
          <w:tblCellSpacing w:w="15" w:type="dxa"/>
        </w:trPr>
        <w:tc>
          <w:tcPr>
            <w:tcW w:w="0" w:type="auto"/>
            <w:noWrap/>
            <w:tcMar>
              <w:top w:w="15" w:type="dxa"/>
              <w:left w:w="15" w:type="dxa"/>
              <w:bottom w:w="15" w:type="dxa"/>
              <w:right w:w="90" w:type="dxa"/>
            </w:tcMar>
            <w:vAlign w:val="center"/>
            <w:hideMark/>
          </w:tcPr>
          <w:p w14:paraId="51621E83"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3C3966F9"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387AE5" w14:paraId="009E6850" w14:textId="77777777">
        <w:trPr>
          <w:tblCellSpacing w:w="15" w:type="dxa"/>
        </w:trPr>
        <w:tc>
          <w:tcPr>
            <w:tcW w:w="0" w:type="auto"/>
            <w:noWrap/>
            <w:tcMar>
              <w:top w:w="15" w:type="dxa"/>
              <w:left w:w="15" w:type="dxa"/>
              <w:bottom w:w="15" w:type="dxa"/>
              <w:right w:w="90" w:type="dxa"/>
            </w:tcMar>
            <w:vAlign w:val="center"/>
            <w:hideMark/>
          </w:tcPr>
          <w:p w14:paraId="333CDE27"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412341C1"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387AE5" w14:paraId="78A37145" w14:textId="77777777">
        <w:trPr>
          <w:tblCellSpacing w:w="15" w:type="dxa"/>
        </w:trPr>
        <w:tc>
          <w:tcPr>
            <w:tcW w:w="0" w:type="auto"/>
            <w:noWrap/>
            <w:tcMar>
              <w:top w:w="15" w:type="dxa"/>
              <w:left w:w="15" w:type="dxa"/>
              <w:bottom w:w="15" w:type="dxa"/>
              <w:right w:w="90" w:type="dxa"/>
            </w:tcMar>
            <w:vAlign w:val="center"/>
            <w:hideMark/>
          </w:tcPr>
          <w:p w14:paraId="5814831A"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25F66593"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313D5F1A"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5, Nay: 0</w:t>
      </w:r>
    </w:p>
    <w:p w14:paraId="1A7625D0"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41956D56"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"Resolution: Approval - PESPA Three-Year Labor Contract   " \f t</w:instrText>
      </w:r>
      <w:r>
        <w:rPr>
          <w:rFonts w:cs="Calibri"/>
          <w:bCs/>
          <w:sz w:val="24"/>
          <w:szCs w:val="24"/>
        </w:rPr>
        <w:fldChar w:fldCharType="end"/>
      </w:r>
      <w:bookmarkStart w:id="12" w:name="13._Resolution:_Approval_-_PESPA_Three-Y"/>
      <w:r w:rsidRPr="00842B09">
        <w:rPr>
          <w:rFonts w:cs="Calibri"/>
          <w:bCs/>
          <w:sz w:val="24"/>
          <w:szCs w:val="24"/>
        </w:rPr>
        <w:t>Resolution: Approval - PESPA Three-Year Labor Contract   </w:t>
      </w:r>
      <w:bookmarkEnd w:id="12"/>
    </w:p>
    <w:p w14:paraId="1C904EBE" w14:textId="19AF884F"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After productive negotiations, PESPA and the Board’s bargaining team developed the </w:t>
      </w:r>
      <w:r w:rsidR="00BA7D4F">
        <w:rPr>
          <w:rFonts w:cs="Calibri"/>
          <w:bCs/>
          <w:sz w:val="24"/>
          <w:szCs w:val="24"/>
        </w:rPr>
        <w:t>presented</w:t>
      </w:r>
      <w:r w:rsidRPr="00842B09">
        <w:rPr>
          <w:rFonts w:cs="Calibri"/>
          <w:bCs/>
          <w:sz w:val="24"/>
          <w:szCs w:val="24"/>
        </w:rPr>
        <w:t xml:space="preserve"> proposed labor contract for the 2025-26, 2026-27 and 2027-28 school years. PESPA has ratified the proposed contract which included the following financial components: </w:t>
      </w:r>
    </w:p>
    <w:p w14:paraId="672981F9" w14:textId="77777777" w:rsidR="00B675A9" w:rsidRPr="00842B09" w:rsidRDefault="00000000" w:rsidP="00BA7D4F">
      <w:pPr>
        <w:numPr>
          <w:ilvl w:val="0"/>
          <w:numId w:val="2"/>
        </w:numPr>
        <w:tabs>
          <w:tab w:val="clear" w:pos="720"/>
          <w:tab w:val="num" w:pos="1260"/>
        </w:tabs>
        <w:spacing w:after="0" w:line="276" w:lineRule="auto"/>
        <w:ind w:left="1260" w:hanging="270"/>
        <w:rPr>
          <w:rFonts w:cs="Calibri"/>
          <w:bCs/>
          <w:sz w:val="24"/>
          <w:szCs w:val="24"/>
        </w:rPr>
      </w:pPr>
      <w:r w:rsidRPr="00842B09">
        <w:rPr>
          <w:rFonts w:cs="Calibri"/>
          <w:bCs/>
          <w:sz w:val="24"/>
          <w:szCs w:val="24"/>
        </w:rPr>
        <w:t>Aides will receive a $2.00/hour increase</w:t>
      </w:r>
    </w:p>
    <w:p w14:paraId="3E6C1B14" w14:textId="77777777" w:rsidR="00B675A9" w:rsidRPr="00842B09" w:rsidRDefault="00000000" w:rsidP="00BA7D4F">
      <w:pPr>
        <w:numPr>
          <w:ilvl w:val="0"/>
          <w:numId w:val="2"/>
        </w:numPr>
        <w:tabs>
          <w:tab w:val="clear" w:pos="720"/>
          <w:tab w:val="num" w:pos="1260"/>
        </w:tabs>
        <w:spacing w:after="0" w:line="276" w:lineRule="auto"/>
        <w:ind w:left="1260" w:hanging="270"/>
        <w:rPr>
          <w:rFonts w:cs="Calibri"/>
          <w:bCs/>
          <w:sz w:val="24"/>
          <w:szCs w:val="24"/>
        </w:rPr>
      </w:pPr>
      <w:r w:rsidRPr="00842B09">
        <w:rPr>
          <w:rFonts w:cs="Calibri"/>
          <w:bCs/>
          <w:sz w:val="24"/>
          <w:szCs w:val="24"/>
        </w:rPr>
        <w:t>Aides will be paid for five days over spring break</w:t>
      </w:r>
    </w:p>
    <w:p w14:paraId="54579E23" w14:textId="77777777" w:rsidR="00B675A9" w:rsidRPr="00842B09" w:rsidRDefault="00000000" w:rsidP="00BA7D4F">
      <w:pPr>
        <w:numPr>
          <w:ilvl w:val="0"/>
          <w:numId w:val="2"/>
        </w:numPr>
        <w:tabs>
          <w:tab w:val="clear" w:pos="720"/>
          <w:tab w:val="num" w:pos="1260"/>
        </w:tabs>
        <w:spacing w:after="0" w:line="276" w:lineRule="auto"/>
        <w:ind w:left="1260" w:hanging="270"/>
        <w:rPr>
          <w:rFonts w:cs="Calibri"/>
          <w:bCs/>
          <w:sz w:val="24"/>
          <w:szCs w:val="24"/>
        </w:rPr>
      </w:pPr>
      <w:r w:rsidRPr="00842B09">
        <w:rPr>
          <w:rFonts w:cs="Calibri"/>
          <w:bCs/>
          <w:sz w:val="24"/>
          <w:szCs w:val="24"/>
        </w:rPr>
        <w:t>3% added to each step for each year of the contract </w:t>
      </w:r>
    </w:p>
    <w:p w14:paraId="405A96AE" w14:textId="77777777" w:rsidR="00B675A9" w:rsidRPr="00842B09" w:rsidRDefault="00000000" w:rsidP="00BA7D4F">
      <w:pPr>
        <w:numPr>
          <w:ilvl w:val="0"/>
          <w:numId w:val="2"/>
        </w:numPr>
        <w:tabs>
          <w:tab w:val="clear" w:pos="720"/>
          <w:tab w:val="num" w:pos="1260"/>
        </w:tabs>
        <w:spacing w:after="0" w:line="276" w:lineRule="auto"/>
        <w:ind w:left="1260" w:hanging="270"/>
        <w:rPr>
          <w:rFonts w:cs="Calibri"/>
          <w:bCs/>
          <w:sz w:val="24"/>
          <w:szCs w:val="24"/>
        </w:rPr>
      </w:pPr>
      <w:r w:rsidRPr="00842B09">
        <w:rPr>
          <w:rFonts w:cs="Calibri"/>
          <w:bCs/>
          <w:sz w:val="24"/>
          <w:szCs w:val="24"/>
        </w:rPr>
        <w:t>Eligible bargaining employees advance one (1) step on the salary schedule each year of the contract </w:t>
      </w:r>
    </w:p>
    <w:p w14:paraId="6E53759D" w14:textId="77777777" w:rsidR="00B675A9" w:rsidRPr="00842B09" w:rsidRDefault="00000000" w:rsidP="00BA7D4F">
      <w:pPr>
        <w:numPr>
          <w:ilvl w:val="0"/>
          <w:numId w:val="2"/>
        </w:numPr>
        <w:tabs>
          <w:tab w:val="clear" w:pos="720"/>
          <w:tab w:val="num" w:pos="1260"/>
        </w:tabs>
        <w:spacing w:after="0" w:line="276" w:lineRule="auto"/>
        <w:ind w:left="1260" w:hanging="270"/>
        <w:rPr>
          <w:rFonts w:cs="Calibri"/>
          <w:bCs/>
          <w:sz w:val="24"/>
          <w:szCs w:val="24"/>
        </w:rPr>
      </w:pPr>
      <w:r w:rsidRPr="00842B09">
        <w:rPr>
          <w:rFonts w:cs="Calibri"/>
          <w:bCs/>
          <w:sz w:val="24"/>
          <w:szCs w:val="24"/>
        </w:rPr>
        <w:t>All employees will receive a $1,500 bonus payment in year one and two of the contract, with a re-opener for year three </w:t>
      </w:r>
    </w:p>
    <w:p w14:paraId="12D3F12A" w14:textId="1FBC2682"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Moved to approve the three-year agreement (August 1, 2025, through July 31, 2028) with the Petoskey Education Support Personnel Association, PESPA, as </w:t>
      </w:r>
      <w:r w:rsidR="00BA7D4F">
        <w:rPr>
          <w:rFonts w:cs="Calibri"/>
          <w:bCs/>
          <w:sz w:val="24"/>
          <w:szCs w:val="24"/>
        </w:rPr>
        <w:t>presented</w:t>
      </w:r>
      <w:r w:rsidRPr="00842B09">
        <w:rPr>
          <w:rFonts w:cs="Calibri"/>
          <w:bCs/>
          <w:sz w:val="24"/>
          <w:szCs w:val="24"/>
        </w:rPr>
        <w:t>. This motion, made by Mark Ashley and seconded by Kathy Reed,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387AE5" w14:paraId="777DF83A" w14:textId="77777777">
        <w:trPr>
          <w:tblCellSpacing w:w="15" w:type="dxa"/>
        </w:trPr>
        <w:tc>
          <w:tcPr>
            <w:tcW w:w="0" w:type="auto"/>
            <w:noWrap/>
            <w:tcMar>
              <w:top w:w="15" w:type="dxa"/>
              <w:left w:w="15" w:type="dxa"/>
              <w:bottom w:w="15" w:type="dxa"/>
              <w:right w:w="90" w:type="dxa"/>
            </w:tcMar>
            <w:vAlign w:val="center"/>
            <w:hideMark/>
          </w:tcPr>
          <w:p w14:paraId="67D785BD"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52328750"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387AE5" w14:paraId="60597989" w14:textId="77777777">
        <w:trPr>
          <w:tblCellSpacing w:w="15" w:type="dxa"/>
        </w:trPr>
        <w:tc>
          <w:tcPr>
            <w:tcW w:w="0" w:type="auto"/>
            <w:noWrap/>
            <w:tcMar>
              <w:top w:w="15" w:type="dxa"/>
              <w:left w:w="15" w:type="dxa"/>
              <w:bottom w:w="15" w:type="dxa"/>
              <w:right w:w="90" w:type="dxa"/>
            </w:tcMar>
            <w:vAlign w:val="center"/>
            <w:hideMark/>
          </w:tcPr>
          <w:p w14:paraId="36A8C60D"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03C2B9AB"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387AE5" w14:paraId="55D475D5" w14:textId="77777777">
        <w:trPr>
          <w:tblCellSpacing w:w="15" w:type="dxa"/>
        </w:trPr>
        <w:tc>
          <w:tcPr>
            <w:tcW w:w="0" w:type="auto"/>
            <w:noWrap/>
            <w:tcMar>
              <w:top w:w="15" w:type="dxa"/>
              <w:left w:w="15" w:type="dxa"/>
              <w:bottom w:w="15" w:type="dxa"/>
              <w:right w:w="90" w:type="dxa"/>
            </w:tcMar>
            <w:vAlign w:val="center"/>
            <w:hideMark/>
          </w:tcPr>
          <w:p w14:paraId="6398613F"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67D79DFA"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387AE5" w14:paraId="13BFD025" w14:textId="77777777">
        <w:trPr>
          <w:tblCellSpacing w:w="15" w:type="dxa"/>
        </w:trPr>
        <w:tc>
          <w:tcPr>
            <w:tcW w:w="0" w:type="auto"/>
            <w:noWrap/>
            <w:tcMar>
              <w:top w:w="15" w:type="dxa"/>
              <w:left w:w="15" w:type="dxa"/>
              <w:bottom w:w="15" w:type="dxa"/>
              <w:right w:w="90" w:type="dxa"/>
            </w:tcMar>
            <w:vAlign w:val="center"/>
            <w:hideMark/>
          </w:tcPr>
          <w:p w14:paraId="52B94970"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29433E75"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387AE5" w14:paraId="1DB053D4" w14:textId="77777777">
        <w:trPr>
          <w:tblCellSpacing w:w="15" w:type="dxa"/>
        </w:trPr>
        <w:tc>
          <w:tcPr>
            <w:tcW w:w="0" w:type="auto"/>
            <w:noWrap/>
            <w:tcMar>
              <w:top w:w="15" w:type="dxa"/>
              <w:left w:w="15" w:type="dxa"/>
              <w:bottom w:w="15" w:type="dxa"/>
              <w:right w:w="90" w:type="dxa"/>
            </w:tcMar>
            <w:vAlign w:val="center"/>
            <w:hideMark/>
          </w:tcPr>
          <w:p w14:paraId="40A0D36A"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lastRenderedPageBreak/>
              <w:t xml:space="preserve">Kathy Reed:   </w:t>
            </w:r>
          </w:p>
        </w:tc>
        <w:tc>
          <w:tcPr>
            <w:tcW w:w="0" w:type="auto"/>
            <w:noWrap/>
            <w:tcMar>
              <w:top w:w="15" w:type="dxa"/>
              <w:left w:w="15" w:type="dxa"/>
              <w:bottom w:w="15" w:type="dxa"/>
              <w:right w:w="15" w:type="dxa"/>
            </w:tcMar>
            <w:vAlign w:val="center"/>
            <w:hideMark/>
          </w:tcPr>
          <w:p w14:paraId="74DB5748"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108CAA6F"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5, Nay: 0</w:t>
      </w:r>
    </w:p>
    <w:p w14:paraId="7F73238F"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7F2830D6"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"Resolution: Approval - Superintendent Evaluation Summary" \f t</w:instrText>
      </w:r>
      <w:r>
        <w:rPr>
          <w:rFonts w:cs="Calibri"/>
          <w:bCs/>
          <w:sz w:val="24"/>
          <w:szCs w:val="24"/>
        </w:rPr>
        <w:fldChar w:fldCharType="end"/>
      </w:r>
      <w:bookmarkStart w:id="13" w:name="14._Resolution:_Approval_-_Superintenden"/>
      <w:r w:rsidRPr="00842B09">
        <w:rPr>
          <w:rFonts w:cs="Calibri"/>
          <w:bCs/>
          <w:sz w:val="24"/>
          <w:szCs w:val="24"/>
        </w:rPr>
        <w:t>Resolution: Approval - Superintendent Evaluation Summary</w:t>
      </w:r>
      <w:bookmarkEnd w:id="13"/>
    </w:p>
    <w:p w14:paraId="43E686BD"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to accept the evaluation report provided by Mr. Matt Stevenson. This motion, made by Beth Flynn and seconded by Jenni Attie,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387AE5" w14:paraId="73034C57" w14:textId="77777777">
        <w:trPr>
          <w:tblCellSpacing w:w="15" w:type="dxa"/>
        </w:trPr>
        <w:tc>
          <w:tcPr>
            <w:tcW w:w="0" w:type="auto"/>
            <w:noWrap/>
            <w:tcMar>
              <w:top w:w="15" w:type="dxa"/>
              <w:left w:w="15" w:type="dxa"/>
              <w:bottom w:w="15" w:type="dxa"/>
              <w:right w:w="90" w:type="dxa"/>
            </w:tcMar>
            <w:vAlign w:val="center"/>
            <w:hideMark/>
          </w:tcPr>
          <w:p w14:paraId="7DCBEA61"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12EB96C2"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387AE5" w14:paraId="05D905D2" w14:textId="77777777">
        <w:trPr>
          <w:tblCellSpacing w:w="15" w:type="dxa"/>
        </w:trPr>
        <w:tc>
          <w:tcPr>
            <w:tcW w:w="0" w:type="auto"/>
            <w:noWrap/>
            <w:tcMar>
              <w:top w:w="15" w:type="dxa"/>
              <w:left w:w="15" w:type="dxa"/>
              <w:bottom w:w="15" w:type="dxa"/>
              <w:right w:w="90" w:type="dxa"/>
            </w:tcMar>
            <w:vAlign w:val="center"/>
            <w:hideMark/>
          </w:tcPr>
          <w:p w14:paraId="6094AAD4"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426A5F5B"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387AE5" w14:paraId="3274AB1D" w14:textId="77777777">
        <w:trPr>
          <w:tblCellSpacing w:w="15" w:type="dxa"/>
        </w:trPr>
        <w:tc>
          <w:tcPr>
            <w:tcW w:w="0" w:type="auto"/>
            <w:noWrap/>
            <w:tcMar>
              <w:top w:w="15" w:type="dxa"/>
              <w:left w:w="15" w:type="dxa"/>
              <w:bottom w:w="15" w:type="dxa"/>
              <w:right w:w="90" w:type="dxa"/>
            </w:tcMar>
            <w:vAlign w:val="center"/>
            <w:hideMark/>
          </w:tcPr>
          <w:p w14:paraId="71C10202"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1476F3D3"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387AE5" w14:paraId="43D431E9" w14:textId="77777777">
        <w:trPr>
          <w:tblCellSpacing w:w="15" w:type="dxa"/>
        </w:trPr>
        <w:tc>
          <w:tcPr>
            <w:tcW w:w="0" w:type="auto"/>
            <w:noWrap/>
            <w:tcMar>
              <w:top w:w="15" w:type="dxa"/>
              <w:left w:w="15" w:type="dxa"/>
              <w:bottom w:w="15" w:type="dxa"/>
              <w:right w:w="90" w:type="dxa"/>
            </w:tcMar>
            <w:vAlign w:val="center"/>
            <w:hideMark/>
          </w:tcPr>
          <w:p w14:paraId="40D5399F"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4F106A8B"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387AE5" w14:paraId="1339F18A" w14:textId="77777777">
        <w:trPr>
          <w:tblCellSpacing w:w="15" w:type="dxa"/>
        </w:trPr>
        <w:tc>
          <w:tcPr>
            <w:tcW w:w="0" w:type="auto"/>
            <w:noWrap/>
            <w:tcMar>
              <w:top w:w="15" w:type="dxa"/>
              <w:left w:w="15" w:type="dxa"/>
              <w:bottom w:w="15" w:type="dxa"/>
              <w:right w:w="90" w:type="dxa"/>
            </w:tcMar>
            <w:vAlign w:val="center"/>
            <w:hideMark/>
          </w:tcPr>
          <w:p w14:paraId="3E8B8233"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090EAE1B"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30F409A9"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5, Nay: 0</w:t>
      </w:r>
    </w:p>
    <w:p w14:paraId="1D2359A9"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703363E3" w14:textId="77777777" w:rsidR="00B675A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"Resolution: Approval - 2025 Annual Policy Updates" \f t</w:instrText>
      </w:r>
      <w:r>
        <w:rPr>
          <w:rFonts w:cs="Calibri"/>
          <w:bCs/>
          <w:sz w:val="24"/>
          <w:szCs w:val="24"/>
        </w:rPr>
        <w:fldChar w:fldCharType="end"/>
      </w:r>
      <w:bookmarkStart w:id="14" w:name="15._Resolution:_Approval_-_2025_Annual_P"/>
      <w:r w:rsidRPr="00842B09">
        <w:rPr>
          <w:rFonts w:cs="Calibri"/>
          <w:bCs/>
          <w:sz w:val="24"/>
          <w:szCs w:val="24"/>
        </w:rPr>
        <w:t>Resolution: Approval - 2025 Annual Policy Updates</w:t>
      </w:r>
      <w:bookmarkEnd w:id="14"/>
    </w:p>
    <w:p w14:paraId="57551223" w14:textId="5705BFC6" w:rsidR="00DA49D2" w:rsidRDefault="00DA49D2" w:rsidP="00AA68BC">
      <w:pPr>
        <w:spacing w:after="0" w:line="276" w:lineRule="auto"/>
        <w:ind w:left="800"/>
        <w:rPr>
          <w:rFonts w:cs="Calibri"/>
          <w:sz w:val="24"/>
          <w:szCs w:val="24"/>
        </w:rPr>
      </w:pPr>
      <w:r w:rsidRPr="00DA49D2">
        <w:rPr>
          <w:rFonts w:cs="Calibri"/>
          <w:sz w:val="24"/>
          <w:szCs w:val="24"/>
        </w:rPr>
        <w:t xml:space="preserve">Thrun presented updates on thirty-eight (38) policies. Of these, seven required </w:t>
      </w:r>
      <w:proofErr w:type="gramStart"/>
      <w:r w:rsidRPr="00DA49D2">
        <w:rPr>
          <w:rFonts w:cs="Calibri"/>
          <w:sz w:val="24"/>
          <w:szCs w:val="24"/>
        </w:rPr>
        <w:t>action</w:t>
      </w:r>
      <w:proofErr w:type="gramEnd"/>
      <w:r w:rsidRPr="00DA49D2">
        <w:rPr>
          <w:rFonts w:cs="Calibri"/>
          <w:sz w:val="24"/>
          <w:szCs w:val="24"/>
        </w:rPr>
        <w:t xml:space="preserve"> by the Board. The Board reviewed each of the seven policies, with its decision on each noted in italics below</w:t>
      </w:r>
      <w:r>
        <w:rPr>
          <w:rFonts w:cs="Calibri"/>
          <w:sz w:val="24"/>
          <w:szCs w:val="24"/>
        </w:rPr>
        <w:t xml:space="preserve">. They then motioned to </w:t>
      </w:r>
      <w:r w:rsidR="00553AB4">
        <w:rPr>
          <w:rFonts w:cs="Calibri"/>
          <w:sz w:val="24"/>
          <w:szCs w:val="24"/>
        </w:rPr>
        <w:t>approve</w:t>
      </w:r>
      <w:r>
        <w:rPr>
          <w:rFonts w:cs="Calibri"/>
          <w:sz w:val="24"/>
          <w:szCs w:val="24"/>
        </w:rPr>
        <w:t xml:space="preserve"> the 2025 Annual Policy updates </w:t>
      </w:r>
      <w:r w:rsidR="00553AB4">
        <w:rPr>
          <w:rFonts w:cs="Calibri"/>
          <w:sz w:val="24"/>
          <w:szCs w:val="24"/>
        </w:rPr>
        <w:t>which included their decisions on the seven policies</w:t>
      </w:r>
      <w:r>
        <w:rPr>
          <w:rFonts w:cs="Calibri"/>
          <w:sz w:val="24"/>
          <w:szCs w:val="24"/>
        </w:rPr>
        <w:t>.</w:t>
      </w:r>
    </w:p>
    <w:p w14:paraId="7E8BDDD8" w14:textId="365789FA" w:rsidR="00B675A9" w:rsidRPr="00842B09" w:rsidRDefault="00000000" w:rsidP="00AA68BC">
      <w:pPr>
        <w:spacing w:after="0" w:line="276" w:lineRule="auto"/>
        <w:ind w:left="800"/>
        <w:rPr>
          <w:rFonts w:cs="Calibri"/>
          <w:bCs/>
          <w:sz w:val="24"/>
          <w:szCs w:val="24"/>
        </w:rPr>
      </w:pPr>
      <w:r w:rsidRPr="00842B09">
        <w:rPr>
          <w:rFonts w:cs="Calibri"/>
          <w:b/>
          <w:bCs/>
          <w:sz w:val="24"/>
          <w:szCs w:val="24"/>
        </w:rPr>
        <w:t>3121 Public School Academy</w:t>
      </w:r>
    </w:p>
    <w:p w14:paraId="56CA9457" w14:textId="082509EF" w:rsidR="00B675A9" w:rsidRPr="00842B09" w:rsidRDefault="00000000" w:rsidP="00BA7D4F">
      <w:pPr>
        <w:numPr>
          <w:ilvl w:val="0"/>
          <w:numId w:val="2"/>
        </w:numPr>
        <w:spacing w:after="0" w:line="276" w:lineRule="auto"/>
        <w:ind w:left="1320" w:hanging="330"/>
        <w:rPr>
          <w:rFonts w:cs="Calibri"/>
          <w:bCs/>
          <w:sz w:val="24"/>
          <w:szCs w:val="24"/>
        </w:rPr>
      </w:pPr>
      <w:r w:rsidRPr="00842B09">
        <w:rPr>
          <w:rFonts w:cs="Calibri"/>
          <w:bCs/>
          <w:sz w:val="24"/>
          <w:szCs w:val="24"/>
        </w:rPr>
        <w:t xml:space="preserve">New Optional Policy: </w:t>
      </w:r>
      <w:r w:rsidRPr="00BA7D4F">
        <w:rPr>
          <w:rFonts w:cs="Calibri"/>
          <w:bCs/>
          <w:i/>
          <w:iCs/>
          <w:sz w:val="24"/>
          <w:szCs w:val="24"/>
        </w:rPr>
        <w:t xml:space="preserve">This policy </w:t>
      </w:r>
      <w:r w:rsidR="00BA7D4F" w:rsidRPr="00BA7D4F">
        <w:rPr>
          <w:rFonts w:cs="Calibri"/>
          <w:bCs/>
          <w:i/>
          <w:iCs/>
          <w:sz w:val="24"/>
          <w:szCs w:val="24"/>
        </w:rPr>
        <w:t>was not adopted</w:t>
      </w:r>
    </w:p>
    <w:p w14:paraId="34A9A499" w14:textId="77777777" w:rsidR="00B675A9" w:rsidRPr="00842B09" w:rsidRDefault="00000000" w:rsidP="00AA68BC">
      <w:pPr>
        <w:spacing w:after="0" w:line="276" w:lineRule="auto"/>
        <w:ind w:left="800"/>
        <w:rPr>
          <w:rFonts w:cs="Calibri"/>
          <w:bCs/>
          <w:sz w:val="24"/>
          <w:szCs w:val="24"/>
        </w:rPr>
      </w:pPr>
      <w:r w:rsidRPr="00842B09">
        <w:rPr>
          <w:rFonts w:cs="Calibri"/>
          <w:b/>
          <w:bCs/>
          <w:sz w:val="24"/>
          <w:szCs w:val="24"/>
        </w:rPr>
        <w:t>3201A Financial Management for Federal Awards</w:t>
      </w:r>
    </w:p>
    <w:p w14:paraId="3942778A" w14:textId="425021E5" w:rsidR="00B675A9" w:rsidRPr="00842B09" w:rsidRDefault="00000000" w:rsidP="00BA7D4F">
      <w:pPr>
        <w:numPr>
          <w:ilvl w:val="0"/>
          <w:numId w:val="3"/>
        </w:numPr>
        <w:spacing w:after="0" w:line="276" w:lineRule="auto"/>
        <w:ind w:left="1320" w:hanging="330"/>
        <w:rPr>
          <w:rFonts w:cs="Calibri"/>
          <w:bCs/>
          <w:sz w:val="24"/>
          <w:szCs w:val="24"/>
        </w:rPr>
      </w:pPr>
      <w:r w:rsidRPr="00842B09">
        <w:rPr>
          <w:rFonts w:cs="Calibri"/>
          <w:bCs/>
          <w:sz w:val="24"/>
          <w:szCs w:val="24"/>
        </w:rPr>
        <w:t>D.1: Insert the title of the individual who may establish specific procedures for ensuring compliance with this Policy</w:t>
      </w:r>
      <w:r w:rsidR="00BA7D4F">
        <w:rPr>
          <w:rFonts w:cs="Calibri"/>
          <w:bCs/>
          <w:sz w:val="24"/>
          <w:szCs w:val="24"/>
        </w:rPr>
        <w:t xml:space="preserve">: </w:t>
      </w:r>
      <w:r w:rsidR="00BA7D4F" w:rsidRPr="00BA7D4F">
        <w:rPr>
          <w:rFonts w:cs="Calibri"/>
          <w:bCs/>
          <w:i/>
          <w:iCs/>
          <w:sz w:val="24"/>
          <w:szCs w:val="24"/>
        </w:rPr>
        <w:t>Superintendent</w:t>
      </w:r>
    </w:p>
    <w:p w14:paraId="45F0A932" w14:textId="2E2EBF16" w:rsidR="00B675A9" w:rsidRPr="00842B09" w:rsidRDefault="00000000" w:rsidP="00BA7D4F">
      <w:pPr>
        <w:numPr>
          <w:ilvl w:val="0"/>
          <w:numId w:val="3"/>
        </w:numPr>
        <w:spacing w:after="0" w:line="276" w:lineRule="auto"/>
        <w:ind w:left="1320" w:hanging="330"/>
        <w:rPr>
          <w:rFonts w:cs="Calibri"/>
          <w:bCs/>
          <w:sz w:val="24"/>
          <w:szCs w:val="24"/>
        </w:rPr>
      </w:pPr>
      <w:r w:rsidRPr="00842B09">
        <w:rPr>
          <w:rFonts w:cs="Calibri"/>
          <w:bCs/>
          <w:sz w:val="24"/>
          <w:szCs w:val="24"/>
        </w:rPr>
        <w:t>D.3: Insert the District’s capitalization threshold</w:t>
      </w:r>
      <w:r w:rsidR="00BA7D4F">
        <w:rPr>
          <w:rFonts w:cs="Calibri"/>
          <w:bCs/>
          <w:sz w:val="24"/>
          <w:szCs w:val="24"/>
        </w:rPr>
        <w:t xml:space="preserve">: </w:t>
      </w:r>
      <w:r w:rsidR="00BA7D4F" w:rsidRPr="00BA7D4F">
        <w:rPr>
          <w:rFonts w:cs="Calibri"/>
          <w:bCs/>
          <w:i/>
          <w:iCs/>
          <w:sz w:val="24"/>
          <w:szCs w:val="24"/>
        </w:rPr>
        <w:t>$10,000</w:t>
      </w:r>
    </w:p>
    <w:p w14:paraId="3C97C89E" w14:textId="77777777" w:rsidR="00B675A9" w:rsidRPr="00842B09" w:rsidRDefault="00000000" w:rsidP="00AA68BC">
      <w:pPr>
        <w:spacing w:after="0" w:line="276" w:lineRule="auto"/>
        <w:ind w:left="800"/>
        <w:rPr>
          <w:rFonts w:cs="Calibri"/>
          <w:bCs/>
          <w:sz w:val="24"/>
          <w:szCs w:val="24"/>
        </w:rPr>
      </w:pPr>
      <w:r w:rsidRPr="00842B09">
        <w:rPr>
          <w:rFonts w:cs="Calibri"/>
          <w:b/>
          <w:bCs/>
          <w:sz w:val="24"/>
          <w:szCs w:val="24"/>
        </w:rPr>
        <w:t>3407 Asbestos Management</w:t>
      </w:r>
    </w:p>
    <w:p w14:paraId="25F82CFE" w14:textId="536490B9" w:rsidR="00B675A9" w:rsidRPr="00842B09" w:rsidRDefault="00000000" w:rsidP="00BA7D4F">
      <w:pPr>
        <w:numPr>
          <w:ilvl w:val="0"/>
          <w:numId w:val="4"/>
        </w:numPr>
        <w:spacing w:after="0" w:line="276" w:lineRule="auto"/>
        <w:ind w:left="1320" w:hanging="330"/>
        <w:rPr>
          <w:rFonts w:cs="Calibri"/>
          <w:bCs/>
          <w:sz w:val="24"/>
          <w:szCs w:val="24"/>
        </w:rPr>
      </w:pPr>
      <w:r w:rsidRPr="00842B09">
        <w:rPr>
          <w:rFonts w:cs="Calibri"/>
          <w:bCs/>
          <w:sz w:val="24"/>
          <w:szCs w:val="24"/>
        </w:rPr>
        <w:t>A.4: Identify individual or company responsible for oversight of the District’s compliance with the asbestos management plan</w:t>
      </w:r>
      <w:r w:rsidR="00BA7D4F">
        <w:rPr>
          <w:rFonts w:cs="Calibri"/>
          <w:bCs/>
          <w:sz w:val="24"/>
          <w:szCs w:val="24"/>
        </w:rPr>
        <w:t xml:space="preserve">: </w:t>
      </w:r>
      <w:r w:rsidR="00BA7D4F" w:rsidRPr="00BA7D4F">
        <w:rPr>
          <w:rFonts w:cs="Calibri"/>
          <w:bCs/>
          <w:i/>
          <w:iCs/>
          <w:sz w:val="24"/>
          <w:szCs w:val="24"/>
        </w:rPr>
        <w:t>Superintendent or designee</w:t>
      </w:r>
    </w:p>
    <w:p w14:paraId="3CE2CCB6" w14:textId="77777777" w:rsidR="00B675A9" w:rsidRPr="00842B09" w:rsidRDefault="00000000" w:rsidP="00AA68BC">
      <w:pPr>
        <w:spacing w:after="0" w:line="276" w:lineRule="auto"/>
        <w:ind w:left="800"/>
        <w:rPr>
          <w:rFonts w:cs="Calibri"/>
          <w:bCs/>
          <w:sz w:val="24"/>
          <w:szCs w:val="24"/>
        </w:rPr>
      </w:pPr>
      <w:r w:rsidRPr="00842B09">
        <w:rPr>
          <w:rFonts w:cs="Calibri"/>
          <w:b/>
          <w:bCs/>
          <w:sz w:val="24"/>
          <w:szCs w:val="24"/>
        </w:rPr>
        <w:t>3408 Firearms and Weapons</w:t>
      </w:r>
    </w:p>
    <w:p w14:paraId="614369B5" w14:textId="699C6E3F" w:rsidR="00B675A9" w:rsidRPr="00842B09" w:rsidRDefault="00000000" w:rsidP="00BA7D4F">
      <w:pPr>
        <w:numPr>
          <w:ilvl w:val="0"/>
          <w:numId w:val="5"/>
        </w:numPr>
        <w:spacing w:after="0" w:line="276" w:lineRule="auto"/>
        <w:ind w:left="1320" w:hanging="330"/>
        <w:rPr>
          <w:rFonts w:cs="Calibri"/>
          <w:bCs/>
          <w:sz w:val="24"/>
          <w:szCs w:val="24"/>
        </w:rPr>
      </w:pPr>
      <w:r w:rsidRPr="00842B09">
        <w:rPr>
          <w:rFonts w:cs="Calibri"/>
          <w:bCs/>
          <w:sz w:val="24"/>
          <w:szCs w:val="24"/>
        </w:rPr>
        <w:t>B: The District may select options under subsections B.4 - B.7</w:t>
      </w:r>
      <w:r w:rsidR="00BA7D4F">
        <w:rPr>
          <w:rFonts w:cs="Calibri"/>
          <w:bCs/>
          <w:sz w:val="24"/>
          <w:szCs w:val="24"/>
        </w:rPr>
        <w:t xml:space="preserve">: </w:t>
      </w:r>
      <w:r w:rsidR="00BA7D4F" w:rsidRPr="00BA7D4F">
        <w:rPr>
          <w:rFonts w:cs="Calibri"/>
          <w:bCs/>
          <w:i/>
          <w:iCs/>
          <w:sz w:val="24"/>
          <w:szCs w:val="24"/>
        </w:rPr>
        <w:t>B.4, B.5 and B.6 – Reserved; B.7 adopted</w:t>
      </w:r>
    </w:p>
    <w:p w14:paraId="723B2D6D" w14:textId="77777777" w:rsidR="00B675A9" w:rsidRPr="00842B09" w:rsidRDefault="00000000" w:rsidP="00AA68BC">
      <w:pPr>
        <w:spacing w:after="0" w:line="276" w:lineRule="auto"/>
        <w:ind w:left="800"/>
        <w:rPr>
          <w:rFonts w:cs="Calibri"/>
          <w:bCs/>
          <w:sz w:val="24"/>
          <w:szCs w:val="24"/>
        </w:rPr>
      </w:pPr>
      <w:r w:rsidRPr="00842B09">
        <w:rPr>
          <w:rFonts w:cs="Calibri"/>
          <w:b/>
          <w:bCs/>
          <w:sz w:val="24"/>
          <w:szCs w:val="24"/>
        </w:rPr>
        <w:t>4105B Religious Workplace Accommodations for Employees and Applicants</w:t>
      </w:r>
    </w:p>
    <w:p w14:paraId="634AA548" w14:textId="6EACA94F" w:rsidR="00B675A9" w:rsidRPr="00842B09" w:rsidRDefault="00000000" w:rsidP="00BA7D4F">
      <w:pPr>
        <w:numPr>
          <w:ilvl w:val="0"/>
          <w:numId w:val="6"/>
        </w:numPr>
        <w:spacing w:after="0" w:line="276" w:lineRule="auto"/>
        <w:ind w:left="1320" w:hanging="330"/>
        <w:rPr>
          <w:rFonts w:cs="Calibri"/>
          <w:bCs/>
          <w:sz w:val="24"/>
          <w:szCs w:val="24"/>
        </w:rPr>
      </w:pPr>
      <w:r w:rsidRPr="00842B09">
        <w:rPr>
          <w:rFonts w:cs="Calibri"/>
          <w:bCs/>
          <w:sz w:val="24"/>
          <w:szCs w:val="24"/>
        </w:rPr>
        <w:t>The District may include an optional provision requiring the use of the Interactive Process Form 4105B-F</w:t>
      </w:r>
      <w:r w:rsidR="003D4B6C">
        <w:rPr>
          <w:rFonts w:cs="Calibri"/>
          <w:bCs/>
          <w:sz w:val="24"/>
          <w:szCs w:val="24"/>
        </w:rPr>
        <w:t xml:space="preserve">: </w:t>
      </w:r>
      <w:r w:rsidR="003D4B6C" w:rsidRPr="003D4B6C">
        <w:rPr>
          <w:rFonts w:cs="Calibri"/>
          <w:bCs/>
          <w:i/>
          <w:iCs/>
          <w:sz w:val="24"/>
          <w:szCs w:val="24"/>
        </w:rPr>
        <w:t>The District will use the interactive form.</w:t>
      </w:r>
    </w:p>
    <w:p w14:paraId="41B3B092" w14:textId="77777777" w:rsidR="00B675A9" w:rsidRPr="00842B09" w:rsidRDefault="00000000" w:rsidP="00AA68BC">
      <w:pPr>
        <w:spacing w:after="0" w:line="276" w:lineRule="auto"/>
        <w:ind w:left="800"/>
        <w:rPr>
          <w:rFonts w:cs="Calibri"/>
          <w:bCs/>
          <w:sz w:val="24"/>
          <w:szCs w:val="24"/>
        </w:rPr>
      </w:pPr>
      <w:r w:rsidRPr="00842B09">
        <w:rPr>
          <w:rFonts w:cs="Calibri"/>
          <w:b/>
          <w:bCs/>
          <w:sz w:val="24"/>
          <w:szCs w:val="24"/>
        </w:rPr>
        <w:t>4403 Performance Evaluation</w:t>
      </w:r>
    </w:p>
    <w:p w14:paraId="25899CB8" w14:textId="56A216EE" w:rsidR="00B675A9" w:rsidRPr="00842B09" w:rsidRDefault="00000000" w:rsidP="00BA7D4F">
      <w:pPr>
        <w:numPr>
          <w:ilvl w:val="0"/>
          <w:numId w:val="7"/>
        </w:numPr>
        <w:spacing w:after="0" w:line="276" w:lineRule="auto"/>
        <w:ind w:left="1320" w:hanging="330"/>
        <w:rPr>
          <w:rFonts w:cs="Calibri"/>
          <w:bCs/>
          <w:sz w:val="24"/>
          <w:szCs w:val="24"/>
        </w:rPr>
      </w:pPr>
      <w:r w:rsidRPr="00842B09">
        <w:rPr>
          <w:rFonts w:cs="Calibri"/>
          <w:bCs/>
          <w:sz w:val="24"/>
          <w:szCs w:val="24"/>
        </w:rPr>
        <w:t>A.7: The District must select between biennial or triennial year-end evaluations for the tenured teacher performance evaluation system.</w:t>
      </w:r>
      <w:r w:rsidR="003D4B6C">
        <w:rPr>
          <w:rFonts w:cs="Calibri"/>
          <w:bCs/>
          <w:sz w:val="24"/>
          <w:szCs w:val="24"/>
        </w:rPr>
        <w:t xml:space="preserve"> </w:t>
      </w:r>
      <w:r w:rsidR="003D4B6C" w:rsidRPr="003D4B6C">
        <w:rPr>
          <w:rFonts w:cs="Calibri"/>
          <w:bCs/>
          <w:i/>
          <w:iCs/>
          <w:sz w:val="24"/>
          <w:szCs w:val="24"/>
        </w:rPr>
        <w:t>The District will use triennial year-end evaluations.</w:t>
      </w:r>
    </w:p>
    <w:p w14:paraId="2B4E03DB" w14:textId="77777777" w:rsidR="00B675A9" w:rsidRPr="00842B09" w:rsidRDefault="00000000" w:rsidP="00AA68BC">
      <w:pPr>
        <w:spacing w:after="0" w:line="276" w:lineRule="auto"/>
        <w:ind w:left="800"/>
        <w:rPr>
          <w:rFonts w:cs="Calibri"/>
          <w:bCs/>
          <w:sz w:val="24"/>
          <w:szCs w:val="24"/>
        </w:rPr>
      </w:pPr>
      <w:r w:rsidRPr="00842B09">
        <w:rPr>
          <w:rFonts w:cs="Calibri"/>
          <w:b/>
          <w:bCs/>
          <w:sz w:val="24"/>
          <w:szCs w:val="24"/>
        </w:rPr>
        <w:lastRenderedPageBreak/>
        <w:t>5405 Title I Parent and Family Engagement</w:t>
      </w:r>
    </w:p>
    <w:p w14:paraId="295A56BA" w14:textId="74A9CFCB" w:rsidR="00B675A9" w:rsidRPr="00842B09" w:rsidRDefault="00000000" w:rsidP="00BA7D4F">
      <w:pPr>
        <w:numPr>
          <w:ilvl w:val="0"/>
          <w:numId w:val="8"/>
        </w:numPr>
        <w:spacing w:after="0" w:line="276" w:lineRule="auto"/>
        <w:ind w:left="1320" w:hanging="330"/>
        <w:rPr>
          <w:rFonts w:cs="Calibri"/>
          <w:bCs/>
          <w:sz w:val="24"/>
          <w:szCs w:val="24"/>
        </w:rPr>
      </w:pPr>
      <w:r w:rsidRPr="00842B09">
        <w:rPr>
          <w:rFonts w:cs="Calibri"/>
          <w:bCs/>
          <w:sz w:val="24"/>
          <w:szCs w:val="24"/>
        </w:rPr>
        <w:t>D: Insert the activities identified through Parent and family consultation.</w:t>
      </w:r>
      <w:r w:rsidR="003D4B6C">
        <w:rPr>
          <w:rFonts w:cs="Calibri"/>
          <w:bCs/>
          <w:sz w:val="24"/>
          <w:szCs w:val="24"/>
        </w:rPr>
        <w:t xml:space="preserve"> </w:t>
      </w:r>
      <w:r w:rsidR="003D4B6C" w:rsidRPr="003D4B6C">
        <w:rPr>
          <w:rFonts w:cs="Calibri"/>
          <w:bCs/>
          <w:i/>
          <w:iCs/>
          <w:sz w:val="24"/>
          <w:szCs w:val="24"/>
        </w:rPr>
        <w:t>The District added the requested activities.</w:t>
      </w:r>
    </w:p>
    <w:p w14:paraId="09BDDDDD"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to approve the 2025 Annual Thrun Policy Update. This motion, made by Beth Flynn and seconded by Kathy Reed,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387AE5" w14:paraId="63114381" w14:textId="77777777">
        <w:trPr>
          <w:tblCellSpacing w:w="15" w:type="dxa"/>
        </w:trPr>
        <w:tc>
          <w:tcPr>
            <w:tcW w:w="0" w:type="auto"/>
            <w:noWrap/>
            <w:tcMar>
              <w:top w:w="15" w:type="dxa"/>
              <w:left w:w="15" w:type="dxa"/>
              <w:bottom w:w="15" w:type="dxa"/>
              <w:right w:w="90" w:type="dxa"/>
            </w:tcMar>
            <w:vAlign w:val="center"/>
            <w:hideMark/>
          </w:tcPr>
          <w:p w14:paraId="53F514EA"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7C304699"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387AE5" w14:paraId="2994F6B9" w14:textId="77777777">
        <w:trPr>
          <w:tblCellSpacing w:w="15" w:type="dxa"/>
        </w:trPr>
        <w:tc>
          <w:tcPr>
            <w:tcW w:w="0" w:type="auto"/>
            <w:noWrap/>
            <w:tcMar>
              <w:top w:w="15" w:type="dxa"/>
              <w:left w:w="15" w:type="dxa"/>
              <w:bottom w:w="15" w:type="dxa"/>
              <w:right w:w="90" w:type="dxa"/>
            </w:tcMar>
            <w:vAlign w:val="center"/>
            <w:hideMark/>
          </w:tcPr>
          <w:p w14:paraId="2857A9AB"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4614DDFC"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387AE5" w14:paraId="50A85FBC" w14:textId="77777777">
        <w:trPr>
          <w:tblCellSpacing w:w="15" w:type="dxa"/>
        </w:trPr>
        <w:tc>
          <w:tcPr>
            <w:tcW w:w="0" w:type="auto"/>
            <w:noWrap/>
            <w:tcMar>
              <w:top w:w="15" w:type="dxa"/>
              <w:left w:w="15" w:type="dxa"/>
              <w:bottom w:w="15" w:type="dxa"/>
              <w:right w:w="90" w:type="dxa"/>
            </w:tcMar>
            <w:vAlign w:val="center"/>
            <w:hideMark/>
          </w:tcPr>
          <w:p w14:paraId="52C9D971"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24A7B3C5"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387AE5" w14:paraId="1BA89996" w14:textId="77777777">
        <w:trPr>
          <w:tblCellSpacing w:w="15" w:type="dxa"/>
        </w:trPr>
        <w:tc>
          <w:tcPr>
            <w:tcW w:w="0" w:type="auto"/>
            <w:noWrap/>
            <w:tcMar>
              <w:top w:w="15" w:type="dxa"/>
              <w:left w:w="15" w:type="dxa"/>
              <w:bottom w:w="15" w:type="dxa"/>
              <w:right w:w="90" w:type="dxa"/>
            </w:tcMar>
            <w:vAlign w:val="center"/>
            <w:hideMark/>
          </w:tcPr>
          <w:p w14:paraId="666DA0F6"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16C4EC44"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387AE5" w14:paraId="294ABAA8" w14:textId="77777777">
        <w:trPr>
          <w:tblCellSpacing w:w="15" w:type="dxa"/>
        </w:trPr>
        <w:tc>
          <w:tcPr>
            <w:tcW w:w="0" w:type="auto"/>
            <w:noWrap/>
            <w:tcMar>
              <w:top w:w="15" w:type="dxa"/>
              <w:left w:w="15" w:type="dxa"/>
              <w:bottom w:w="15" w:type="dxa"/>
              <w:right w:w="90" w:type="dxa"/>
            </w:tcMar>
            <w:vAlign w:val="center"/>
            <w:hideMark/>
          </w:tcPr>
          <w:p w14:paraId="2E18E1C4"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0B99E09E"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32E78DC8"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5, Nay: 0</w:t>
      </w:r>
    </w:p>
    <w:p w14:paraId="783707D2"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7233FF25"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"Discussion: Northmen Mascot / Logo" \f t</w:instrText>
      </w:r>
      <w:r>
        <w:rPr>
          <w:rFonts w:cs="Calibri"/>
          <w:bCs/>
          <w:sz w:val="24"/>
          <w:szCs w:val="24"/>
        </w:rPr>
        <w:fldChar w:fldCharType="end"/>
      </w:r>
      <w:bookmarkStart w:id="15" w:name="16._Discussion:_Northmen_Mascot_/_Logo"/>
      <w:r w:rsidRPr="00842B09">
        <w:rPr>
          <w:rFonts w:cs="Calibri"/>
          <w:bCs/>
          <w:sz w:val="24"/>
          <w:szCs w:val="24"/>
        </w:rPr>
        <w:t>Discussion: Northmen Mascot / Logo</w:t>
      </w:r>
      <w:bookmarkEnd w:id="15"/>
    </w:p>
    <w:p w14:paraId="4FD01205"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Discussion took place between the Board and Dr. Leslie about the mascot / logo.</w:t>
      </w:r>
    </w:p>
    <w:p w14:paraId="7C503316"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2BC4DB10"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"Educational Reports" \f t</w:instrText>
      </w:r>
      <w:r>
        <w:rPr>
          <w:rFonts w:cs="Calibri"/>
          <w:bCs/>
          <w:sz w:val="24"/>
          <w:szCs w:val="24"/>
        </w:rPr>
        <w:fldChar w:fldCharType="end"/>
      </w:r>
      <w:bookmarkStart w:id="16" w:name="17._Educational_Reports"/>
      <w:r w:rsidRPr="00842B09">
        <w:rPr>
          <w:rFonts w:cs="Calibri"/>
          <w:bCs/>
          <w:sz w:val="24"/>
          <w:szCs w:val="24"/>
        </w:rPr>
        <w:t>Educational Reports</w:t>
      </w:r>
      <w:bookmarkEnd w:id="16"/>
    </w:p>
    <w:p w14:paraId="3A14C942"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Teaching and Learning Updates provided by Becky Smith on the topics below: </w:t>
      </w:r>
    </w:p>
    <w:p w14:paraId="4A79B7A7"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Bay View Presentation</w:t>
      </w:r>
    </w:p>
    <w:p w14:paraId="3A8750DE"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AP exam update</w:t>
      </w:r>
    </w:p>
    <w:p w14:paraId="74362E43"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SAT update</w:t>
      </w:r>
    </w:p>
    <w:p w14:paraId="5D99A378"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Professional Development</w:t>
      </w:r>
    </w:p>
    <w:p w14:paraId="6A21186B"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Welcome Back Breakfast / Opening Day</w:t>
      </w:r>
    </w:p>
    <w:p w14:paraId="12B2BB4F"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Begindergarten</w:t>
      </w:r>
    </w:p>
    <w:p w14:paraId="6DC87188"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Open House</w:t>
      </w:r>
    </w:p>
    <w:p w14:paraId="3DB85236"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Kindergarten numbers</w:t>
      </w:r>
    </w:p>
    <w:p w14:paraId="6336B95B"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Preschool </w:t>
      </w:r>
    </w:p>
    <w:p w14:paraId="4571CCCC"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Native American Fund approval</w:t>
      </w:r>
    </w:p>
    <w:p w14:paraId="39CA87CD"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Elementary Interventionists</w:t>
      </w:r>
    </w:p>
    <w:p w14:paraId="29C88736"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0CF7DDE4"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"Board of Education Reports" \f t</w:instrText>
      </w:r>
      <w:r>
        <w:rPr>
          <w:rFonts w:cs="Calibri"/>
          <w:bCs/>
          <w:sz w:val="24"/>
          <w:szCs w:val="24"/>
        </w:rPr>
        <w:fldChar w:fldCharType="end"/>
      </w:r>
      <w:bookmarkStart w:id="17" w:name="18._Board_of_Education_Reports"/>
      <w:r w:rsidRPr="00842B09">
        <w:rPr>
          <w:rFonts w:cs="Calibri"/>
          <w:bCs/>
          <w:sz w:val="24"/>
          <w:szCs w:val="24"/>
        </w:rPr>
        <w:t>Board of Education Reports</w:t>
      </w:r>
      <w:bookmarkEnd w:id="17"/>
    </w:p>
    <w:p w14:paraId="1C081AF1"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Trustee Attie: </w:t>
      </w:r>
    </w:p>
    <w:p w14:paraId="7DFE6258"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Work Session</w:t>
      </w:r>
    </w:p>
    <w:p w14:paraId="230FBF29"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Mascot feedback</w:t>
      </w:r>
    </w:p>
    <w:p w14:paraId="2E253EAB"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br/>
        <w:t xml:space="preserve">Trustee Ashley: </w:t>
      </w:r>
    </w:p>
    <w:p w14:paraId="65E1F77E"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Tennis Courts</w:t>
      </w:r>
    </w:p>
    <w:p w14:paraId="28E080A8"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Construction</w:t>
      </w:r>
    </w:p>
    <w:p w14:paraId="47B46561"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lastRenderedPageBreak/>
        <w:t>Camera coverage</w:t>
      </w:r>
    </w:p>
    <w:p w14:paraId="6EA2047D"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br/>
        <w:t xml:space="preserve">Trustee Reed: </w:t>
      </w:r>
    </w:p>
    <w:p w14:paraId="58932FD6"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Summer school</w:t>
      </w:r>
    </w:p>
    <w:p w14:paraId="219F0B79"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Collective bargaining</w:t>
      </w:r>
    </w:p>
    <w:p w14:paraId="6D87D58E"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br/>
        <w:t xml:space="preserve">Trustee Petoskey: </w:t>
      </w:r>
    </w:p>
    <w:p w14:paraId="0F18960F" w14:textId="77777777" w:rsidR="00B675A9" w:rsidRPr="00842B09" w:rsidRDefault="00000000" w:rsidP="00AA68BC">
      <w:pPr>
        <w:numPr>
          <w:ilvl w:val="0"/>
          <w:numId w:val="5"/>
        </w:numPr>
        <w:spacing w:after="0" w:line="276" w:lineRule="auto"/>
        <w:ind w:left="1320"/>
        <w:rPr>
          <w:rFonts w:cs="Calibri"/>
          <w:bCs/>
          <w:sz w:val="24"/>
          <w:szCs w:val="24"/>
        </w:rPr>
      </w:pPr>
      <w:r w:rsidRPr="00842B09">
        <w:rPr>
          <w:rFonts w:cs="Calibri"/>
          <w:bCs/>
          <w:sz w:val="24"/>
          <w:szCs w:val="24"/>
        </w:rPr>
        <w:t>Collective bargaining</w:t>
      </w:r>
    </w:p>
    <w:p w14:paraId="3D417F76" w14:textId="77777777" w:rsidR="00B675A9" w:rsidRPr="00842B09" w:rsidRDefault="00000000" w:rsidP="00AA68BC">
      <w:pPr>
        <w:numPr>
          <w:ilvl w:val="0"/>
          <w:numId w:val="5"/>
        </w:numPr>
        <w:spacing w:after="0" w:line="276" w:lineRule="auto"/>
        <w:ind w:left="1320"/>
        <w:rPr>
          <w:rFonts w:cs="Calibri"/>
          <w:bCs/>
          <w:sz w:val="24"/>
          <w:szCs w:val="24"/>
        </w:rPr>
      </w:pPr>
      <w:r w:rsidRPr="00842B09">
        <w:rPr>
          <w:rFonts w:cs="Calibri"/>
          <w:bCs/>
          <w:sz w:val="24"/>
          <w:szCs w:val="24"/>
        </w:rPr>
        <w:t>Board agenda</w:t>
      </w:r>
    </w:p>
    <w:p w14:paraId="14C3ACAF"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31C46EBF"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"Financial Report" \f t</w:instrText>
      </w:r>
      <w:r>
        <w:rPr>
          <w:rFonts w:cs="Calibri"/>
          <w:bCs/>
          <w:sz w:val="24"/>
          <w:szCs w:val="24"/>
        </w:rPr>
        <w:fldChar w:fldCharType="end"/>
      </w:r>
      <w:bookmarkStart w:id="18" w:name="19._Financial_Report"/>
      <w:r w:rsidRPr="00842B09">
        <w:rPr>
          <w:rFonts w:cs="Calibri"/>
          <w:bCs/>
          <w:sz w:val="24"/>
          <w:szCs w:val="24"/>
        </w:rPr>
        <w:t>Financial Report</w:t>
      </w:r>
      <w:bookmarkEnd w:id="18"/>
    </w:p>
    <w:p w14:paraId="57D95F91"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There was no financial report.</w:t>
      </w:r>
    </w:p>
    <w:p w14:paraId="493410C5"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6D744043"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"Superintendent’s Report" \f t</w:instrText>
      </w:r>
      <w:r>
        <w:rPr>
          <w:rFonts w:cs="Calibri"/>
          <w:bCs/>
          <w:sz w:val="24"/>
          <w:szCs w:val="24"/>
        </w:rPr>
        <w:fldChar w:fldCharType="end"/>
      </w:r>
      <w:bookmarkStart w:id="19" w:name="20._Superintendent’s_Report"/>
      <w:r w:rsidRPr="00842B09">
        <w:rPr>
          <w:rFonts w:cs="Calibri"/>
          <w:bCs/>
          <w:sz w:val="24"/>
          <w:szCs w:val="24"/>
        </w:rPr>
        <w:t>Superintendent’s Report</w:t>
      </w:r>
      <w:bookmarkEnd w:id="19"/>
    </w:p>
    <w:p w14:paraId="1FD23D5B" w14:textId="77777777" w:rsidR="00B675A9" w:rsidRPr="00842B09" w:rsidRDefault="00000000" w:rsidP="00AA68BC">
      <w:pPr>
        <w:spacing w:after="0" w:line="276" w:lineRule="auto"/>
        <w:ind w:left="800"/>
        <w:rPr>
          <w:rFonts w:cs="Calibri"/>
          <w:bCs/>
          <w:sz w:val="24"/>
          <w:szCs w:val="24"/>
        </w:rPr>
      </w:pPr>
      <w:r w:rsidRPr="00842B09">
        <w:rPr>
          <w:rFonts w:eastAsia="Calibri" w:cs="Calibri"/>
          <w:bCs/>
          <w:sz w:val="24"/>
          <w:szCs w:val="24"/>
        </w:rPr>
        <w:t>Dr. Leslie provided an update on the topics below:</w:t>
      </w:r>
      <w:r w:rsidRPr="00842B09">
        <w:rPr>
          <w:rFonts w:cs="Calibri"/>
          <w:bCs/>
          <w:sz w:val="24"/>
          <w:szCs w:val="24"/>
        </w:rPr>
        <w:t xml:space="preserve"> </w:t>
      </w:r>
    </w:p>
    <w:p w14:paraId="5F889F01"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 xml:space="preserve">Resignations: </w:t>
      </w:r>
    </w:p>
    <w:p w14:paraId="1748C621" w14:textId="77777777" w:rsidR="00B675A9" w:rsidRPr="00842B09" w:rsidRDefault="00000000" w:rsidP="00AA68BC">
      <w:pPr>
        <w:numPr>
          <w:ilvl w:val="1"/>
          <w:numId w:val="2"/>
        </w:numPr>
        <w:spacing w:after="0" w:line="276" w:lineRule="auto"/>
        <w:ind w:left="2040"/>
        <w:rPr>
          <w:rFonts w:cs="Calibri"/>
          <w:bCs/>
          <w:sz w:val="24"/>
          <w:szCs w:val="24"/>
        </w:rPr>
      </w:pPr>
      <w:r w:rsidRPr="00842B09">
        <w:rPr>
          <w:rFonts w:cs="Calibri"/>
          <w:bCs/>
          <w:sz w:val="24"/>
          <w:szCs w:val="24"/>
        </w:rPr>
        <w:t>Christina Mrock, Sheridan Aide</w:t>
      </w:r>
    </w:p>
    <w:p w14:paraId="5DE58E84" w14:textId="77777777" w:rsidR="00B675A9" w:rsidRPr="00842B09" w:rsidRDefault="00000000" w:rsidP="00AA68BC">
      <w:pPr>
        <w:numPr>
          <w:ilvl w:val="1"/>
          <w:numId w:val="2"/>
        </w:numPr>
        <w:spacing w:after="0" w:line="276" w:lineRule="auto"/>
        <w:ind w:left="2040"/>
        <w:rPr>
          <w:rFonts w:cs="Calibri"/>
          <w:bCs/>
          <w:sz w:val="24"/>
          <w:szCs w:val="24"/>
        </w:rPr>
      </w:pPr>
      <w:r w:rsidRPr="00842B09">
        <w:rPr>
          <w:rFonts w:cs="Calibri"/>
          <w:bCs/>
          <w:sz w:val="24"/>
          <w:szCs w:val="24"/>
        </w:rPr>
        <w:t>Howard Bates, Director of Technology, notice of resignation effective June 2026</w:t>
      </w:r>
    </w:p>
    <w:p w14:paraId="4A995670"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Construction Update presentation</w:t>
      </w:r>
    </w:p>
    <w:p w14:paraId="7795E385"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4C46678B"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"Audience Participation" \f t</w:instrText>
      </w:r>
      <w:r>
        <w:rPr>
          <w:rFonts w:cs="Calibri"/>
          <w:bCs/>
          <w:sz w:val="24"/>
          <w:szCs w:val="24"/>
        </w:rPr>
        <w:fldChar w:fldCharType="end"/>
      </w:r>
      <w:bookmarkStart w:id="20" w:name="21._Audience_Participation"/>
      <w:r w:rsidRPr="00842B09">
        <w:rPr>
          <w:rFonts w:cs="Calibri"/>
          <w:bCs/>
          <w:sz w:val="24"/>
          <w:szCs w:val="24"/>
        </w:rPr>
        <w:t>Audience Participation</w:t>
      </w:r>
      <w:bookmarkEnd w:id="20"/>
    </w:p>
    <w:p w14:paraId="43FF0DA5"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Keith Munson, Petoskey </w:t>
      </w:r>
    </w:p>
    <w:p w14:paraId="2ABB5E17"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Logo</w:t>
      </w:r>
    </w:p>
    <w:p w14:paraId="71156873"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Leah Matelski </w:t>
      </w:r>
    </w:p>
    <w:p w14:paraId="5D550AA6"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Thank you for listening.</w:t>
      </w:r>
    </w:p>
    <w:p w14:paraId="22865A59"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Jodi Adams </w:t>
      </w:r>
    </w:p>
    <w:p w14:paraId="1744CC38"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Logo</w:t>
      </w:r>
    </w:p>
    <w:p w14:paraId="455B498C"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Amber Coutcher </w:t>
      </w:r>
    </w:p>
    <w:p w14:paraId="5A216B75" w14:textId="77777777" w:rsidR="00B675A9" w:rsidRPr="00842B09" w:rsidRDefault="00000000" w:rsidP="00AA68BC">
      <w:pPr>
        <w:numPr>
          <w:ilvl w:val="0"/>
          <w:numId w:val="5"/>
        </w:numPr>
        <w:spacing w:after="0" w:line="276" w:lineRule="auto"/>
        <w:ind w:left="1320"/>
        <w:rPr>
          <w:rFonts w:cs="Calibri"/>
          <w:bCs/>
          <w:sz w:val="24"/>
          <w:szCs w:val="24"/>
        </w:rPr>
      </w:pPr>
      <w:r w:rsidRPr="00842B09">
        <w:rPr>
          <w:rFonts w:cs="Calibri"/>
          <w:bCs/>
          <w:sz w:val="24"/>
          <w:szCs w:val="24"/>
        </w:rPr>
        <w:t>Logo</w:t>
      </w:r>
    </w:p>
    <w:p w14:paraId="4F243B0C"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Danica Howard </w:t>
      </w:r>
    </w:p>
    <w:p w14:paraId="3BFA2981" w14:textId="77777777" w:rsidR="00B675A9" w:rsidRPr="00842B09" w:rsidRDefault="00000000" w:rsidP="00AA68BC">
      <w:pPr>
        <w:numPr>
          <w:ilvl w:val="0"/>
          <w:numId w:val="6"/>
        </w:numPr>
        <w:spacing w:after="0" w:line="276" w:lineRule="auto"/>
        <w:ind w:left="1320"/>
        <w:rPr>
          <w:rFonts w:cs="Calibri"/>
          <w:bCs/>
          <w:sz w:val="24"/>
          <w:szCs w:val="24"/>
        </w:rPr>
      </w:pPr>
      <w:r w:rsidRPr="00842B09">
        <w:rPr>
          <w:rFonts w:cs="Calibri"/>
          <w:bCs/>
          <w:sz w:val="24"/>
          <w:szCs w:val="24"/>
        </w:rPr>
        <w:t>Logo</w:t>
      </w:r>
    </w:p>
    <w:p w14:paraId="07171428"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Chad Matelski </w:t>
      </w:r>
    </w:p>
    <w:p w14:paraId="1B6CF14A" w14:textId="77777777" w:rsidR="00B675A9" w:rsidRPr="00842B09" w:rsidRDefault="00000000" w:rsidP="00AA68BC">
      <w:pPr>
        <w:numPr>
          <w:ilvl w:val="0"/>
          <w:numId w:val="7"/>
        </w:numPr>
        <w:spacing w:after="0" w:line="276" w:lineRule="auto"/>
        <w:ind w:left="1320"/>
        <w:rPr>
          <w:rFonts w:cs="Calibri"/>
          <w:bCs/>
          <w:sz w:val="24"/>
          <w:szCs w:val="24"/>
        </w:rPr>
      </w:pPr>
      <w:r w:rsidRPr="00842B09">
        <w:rPr>
          <w:rFonts w:cs="Calibri"/>
          <w:bCs/>
          <w:sz w:val="24"/>
          <w:szCs w:val="24"/>
        </w:rPr>
        <w:t>Logo</w:t>
      </w:r>
    </w:p>
    <w:p w14:paraId="3D71648C"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Susan Wirgau </w:t>
      </w:r>
    </w:p>
    <w:p w14:paraId="422B1F55" w14:textId="77777777" w:rsidR="00B675A9" w:rsidRPr="00842B09" w:rsidRDefault="00000000" w:rsidP="00AA68BC">
      <w:pPr>
        <w:numPr>
          <w:ilvl w:val="0"/>
          <w:numId w:val="8"/>
        </w:numPr>
        <w:spacing w:after="0" w:line="276" w:lineRule="auto"/>
        <w:ind w:left="1320"/>
        <w:rPr>
          <w:rFonts w:cs="Calibri"/>
          <w:bCs/>
          <w:sz w:val="24"/>
          <w:szCs w:val="24"/>
        </w:rPr>
      </w:pPr>
      <w:r w:rsidRPr="00842B09">
        <w:rPr>
          <w:rFonts w:cs="Calibri"/>
          <w:bCs/>
          <w:sz w:val="24"/>
          <w:szCs w:val="24"/>
        </w:rPr>
        <w:t>Logo</w:t>
      </w:r>
    </w:p>
    <w:p w14:paraId="0B5DDCDE"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2AEEF416"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"Adjournment" \f t</w:instrText>
      </w:r>
      <w:r>
        <w:rPr>
          <w:rFonts w:cs="Calibri"/>
          <w:bCs/>
          <w:sz w:val="24"/>
          <w:szCs w:val="24"/>
        </w:rPr>
        <w:fldChar w:fldCharType="end"/>
      </w:r>
      <w:bookmarkStart w:id="21" w:name="22._Adjournment"/>
      <w:r w:rsidRPr="00842B09">
        <w:rPr>
          <w:rFonts w:cs="Calibri"/>
          <w:bCs/>
          <w:sz w:val="24"/>
          <w:szCs w:val="24"/>
        </w:rPr>
        <w:t>Adjournment</w:t>
      </w:r>
      <w:bookmarkEnd w:id="1"/>
      <w:bookmarkEnd w:id="21"/>
    </w:p>
    <w:p w14:paraId="2C16B5C1"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lastRenderedPageBreak/>
        <w:t xml:space="preserve">The meeting adjourned </w:t>
      </w:r>
      <w:proofErr w:type="gramStart"/>
      <w:r w:rsidRPr="00842B09">
        <w:rPr>
          <w:rFonts w:cs="Calibri"/>
          <w:bCs/>
          <w:sz w:val="24"/>
          <w:szCs w:val="24"/>
        </w:rPr>
        <w:t>at</w:t>
      </w:r>
      <w:proofErr w:type="gramEnd"/>
      <w:r w:rsidRPr="00842B09">
        <w:rPr>
          <w:rFonts w:cs="Calibri"/>
          <w:bCs/>
          <w:sz w:val="24"/>
          <w:szCs w:val="24"/>
        </w:rPr>
        <w:t xml:space="preserve"> 8:04 p.m.</w:t>
      </w:r>
    </w:p>
    <w:p w14:paraId="7E4764B5"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to adjourn the meeting. This motion, made by Mark Ashley and seconded by Beth Flynn,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387AE5" w14:paraId="76E53192" w14:textId="77777777">
        <w:trPr>
          <w:tblCellSpacing w:w="15" w:type="dxa"/>
        </w:trPr>
        <w:tc>
          <w:tcPr>
            <w:tcW w:w="0" w:type="auto"/>
            <w:noWrap/>
            <w:tcMar>
              <w:top w:w="15" w:type="dxa"/>
              <w:left w:w="15" w:type="dxa"/>
              <w:bottom w:w="15" w:type="dxa"/>
              <w:right w:w="90" w:type="dxa"/>
            </w:tcMar>
            <w:vAlign w:val="center"/>
            <w:hideMark/>
          </w:tcPr>
          <w:p w14:paraId="13EF6B6B"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62F89E7E"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387AE5" w14:paraId="79D226B9" w14:textId="77777777">
        <w:trPr>
          <w:tblCellSpacing w:w="15" w:type="dxa"/>
        </w:trPr>
        <w:tc>
          <w:tcPr>
            <w:tcW w:w="0" w:type="auto"/>
            <w:noWrap/>
            <w:tcMar>
              <w:top w:w="15" w:type="dxa"/>
              <w:left w:w="15" w:type="dxa"/>
              <w:bottom w:w="15" w:type="dxa"/>
              <w:right w:w="90" w:type="dxa"/>
            </w:tcMar>
            <w:vAlign w:val="center"/>
            <w:hideMark/>
          </w:tcPr>
          <w:p w14:paraId="51AB9A29"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3F45F4EE"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387AE5" w14:paraId="74FB78B7" w14:textId="77777777">
        <w:trPr>
          <w:tblCellSpacing w:w="15" w:type="dxa"/>
        </w:trPr>
        <w:tc>
          <w:tcPr>
            <w:tcW w:w="0" w:type="auto"/>
            <w:noWrap/>
            <w:tcMar>
              <w:top w:w="15" w:type="dxa"/>
              <w:left w:w="15" w:type="dxa"/>
              <w:bottom w:w="15" w:type="dxa"/>
              <w:right w:w="90" w:type="dxa"/>
            </w:tcMar>
            <w:vAlign w:val="center"/>
            <w:hideMark/>
          </w:tcPr>
          <w:p w14:paraId="0E24865D"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2A435AB4"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387AE5" w14:paraId="0C087BD7" w14:textId="77777777">
        <w:trPr>
          <w:tblCellSpacing w:w="15" w:type="dxa"/>
        </w:trPr>
        <w:tc>
          <w:tcPr>
            <w:tcW w:w="0" w:type="auto"/>
            <w:noWrap/>
            <w:tcMar>
              <w:top w:w="15" w:type="dxa"/>
              <w:left w:w="15" w:type="dxa"/>
              <w:bottom w:w="15" w:type="dxa"/>
              <w:right w:w="90" w:type="dxa"/>
            </w:tcMar>
            <w:vAlign w:val="center"/>
            <w:hideMark/>
          </w:tcPr>
          <w:p w14:paraId="6E52EFB3"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7EC2A387"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387AE5" w14:paraId="5DF432AD" w14:textId="77777777">
        <w:trPr>
          <w:tblCellSpacing w:w="15" w:type="dxa"/>
        </w:trPr>
        <w:tc>
          <w:tcPr>
            <w:tcW w:w="0" w:type="auto"/>
            <w:noWrap/>
            <w:tcMar>
              <w:top w:w="15" w:type="dxa"/>
              <w:left w:w="15" w:type="dxa"/>
              <w:bottom w:w="15" w:type="dxa"/>
              <w:right w:w="90" w:type="dxa"/>
            </w:tcMar>
            <w:vAlign w:val="center"/>
            <w:hideMark/>
          </w:tcPr>
          <w:p w14:paraId="3C839C15"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20079537"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7C48EC90"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5, Nay: 0</w:t>
      </w:r>
    </w:p>
    <w:p w14:paraId="14A848BA"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16FAB727" w14:textId="77777777" w:rsidR="00B324D5" w:rsidRPr="00842B09" w:rsidRDefault="00B324D5" w:rsidP="00B16E68">
      <w:pPr>
        <w:spacing w:after="0" w:line="276" w:lineRule="auto"/>
        <w:rPr>
          <w:rFonts w:cs="Calibri"/>
          <w:bCs/>
          <w:sz w:val="24"/>
          <w:szCs w:val="24"/>
        </w:rPr>
      </w:pPr>
    </w:p>
    <w:p w14:paraId="2B5113C2" w14:textId="77777777" w:rsidR="00B324D5" w:rsidRPr="00842B09" w:rsidRDefault="00B324D5" w:rsidP="00B324D5">
      <w:pPr>
        <w:spacing w:after="0"/>
        <w:rPr>
          <w:rFonts w:cs="Calibri"/>
          <w:sz w:val="24"/>
          <w:szCs w:val="24"/>
        </w:rPr>
      </w:pPr>
    </w:p>
    <w:p w14:paraId="606FC2FB" w14:textId="77777777" w:rsidR="00B324D5" w:rsidRPr="00842B09" w:rsidRDefault="00B324D5" w:rsidP="00B324D5">
      <w:pPr>
        <w:spacing w:after="0"/>
        <w:rPr>
          <w:rFonts w:cs="Calibri"/>
          <w:sz w:val="24"/>
          <w:szCs w:val="24"/>
        </w:rPr>
      </w:pPr>
    </w:p>
    <w:p w14:paraId="3A97F84B" w14:textId="77777777" w:rsidR="00B324D5" w:rsidRPr="00842B09" w:rsidRDefault="00B324D5" w:rsidP="00B324D5">
      <w:pPr>
        <w:spacing w:after="0"/>
        <w:rPr>
          <w:rFonts w:cs="Calibri"/>
          <w:sz w:val="24"/>
          <w:szCs w:val="24"/>
        </w:rPr>
      </w:pPr>
    </w:p>
    <w:p w14:paraId="731D184E" w14:textId="77777777" w:rsidR="00B675A9" w:rsidRPr="00842B09" w:rsidRDefault="00B675A9" w:rsidP="00B324D5">
      <w:pPr>
        <w:spacing w:after="0"/>
        <w:rPr>
          <w:rFonts w:cs="Calibri"/>
          <w:sz w:val="24"/>
          <w:szCs w:val="24"/>
        </w:rPr>
      </w:pPr>
    </w:p>
    <w:p w14:paraId="3E3A57FB" w14:textId="77777777" w:rsidR="00B675A9" w:rsidRPr="00B324D5" w:rsidRDefault="00B675A9" w:rsidP="00B324D5">
      <w:pPr>
        <w:spacing w:after="0"/>
        <w:rPr>
          <w:rFonts w:ascii="Courier New" w:hAnsi="Courier New" w:cs="Courier New"/>
          <w:sz w:val="20"/>
          <w:szCs w:val="20"/>
        </w:rPr>
      </w:pPr>
    </w:p>
    <w:sectPr w:rsidR="00B675A9" w:rsidRPr="00B32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800"/>
        </w:tabs>
        <w:ind w:left="800" w:hanging="400"/>
      </w:pPr>
    </w:lvl>
    <w:lvl w:ilvl="1">
      <w:start w:val="1"/>
      <w:numFmt w:val="upperLetter"/>
      <w:lvlText w:val="%1.%2."/>
      <w:lvlJc w:val="left"/>
      <w:pPr>
        <w:tabs>
          <w:tab w:val="num" w:pos="1200"/>
        </w:tabs>
        <w:ind w:left="1200" w:hanging="400"/>
      </w:pPr>
    </w:lvl>
    <w:lvl w:ilvl="2">
      <w:start w:val="1"/>
      <w:numFmt w:val="decimal"/>
      <w:lvlText w:val="%1.%2.%3."/>
      <w:lvlJc w:val="left"/>
      <w:pPr>
        <w:tabs>
          <w:tab w:val="num" w:pos="1600"/>
        </w:tabs>
        <w:ind w:left="1600" w:hanging="400"/>
      </w:pPr>
    </w:lvl>
    <w:lvl w:ilvl="3">
      <w:start w:val="1"/>
      <w:numFmt w:val="lowerLetter"/>
      <w:lvlText w:val="%1.%2.%3.%4."/>
      <w:lvlJc w:val="left"/>
      <w:pPr>
        <w:tabs>
          <w:tab w:val="num" w:pos="2000"/>
        </w:tabs>
        <w:ind w:left="2000" w:hanging="400"/>
      </w:pPr>
    </w:lvl>
    <w:lvl w:ilvl="4">
      <w:start w:val="1"/>
      <w:numFmt w:val="decimal"/>
      <w:lvlText w:val="%1.%2.%3.%4.%5."/>
      <w:lvlJc w:val="left"/>
      <w:pPr>
        <w:tabs>
          <w:tab w:val="num" w:pos="2400"/>
        </w:tabs>
        <w:ind w:left="2400" w:hanging="400"/>
      </w:pPr>
    </w:lvl>
    <w:lvl w:ilvl="5">
      <w:start w:val="1"/>
      <w:numFmt w:val="decimal"/>
      <w:lvlText w:val="%1.%2.%3.%4.%5.%6."/>
      <w:lvlJc w:val="left"/>
      <w:pPr>
        <w:tabs>
          <w:tab w:val="num" w:pos="2800"/>
        </w:tabs>
        <w:ind w:left="2800" w:hanging="400"/>
      </w:pPr>
    </w:lvl>
    <w:lvl w:ilvl="6">
      <w:start w:val="1"/>
      <w:numFmt w:val="decimal"/>
      <w:lvlText w:val="%1.%2.%3.%4.%5.%6.%7."/>
      <w:lvlJc w:val="left"/>
      <w:pPr>
        <w:tabs>
          <w:tab w:val="num" w:pos="3200"/>
        </w:tabs>
        <w:ind w:left="3200" w:hanging="400"/>
      </w:pPr>
    </w:lvl>
    <w:lvl w:ilvl="7">
      <w:start w:val="1"/>
      <w:numFmt w:val="decimal"/>
      <w:lvlText w:val="%1.%2.%3.%4.%5.%6.%7.%8."/>
      <w:lvlJc w:val="left"/>
      <w:pPr>
        <w:tabs>
          <w:tab w:val="num" w:pos="3600"/>
        </w:tabs>
        <w:ind w:left="3600" w:hanging="400"/>
      </w:pPr>
    </w:lvl>
    <w:lvl w:ilvl="8">
      <w:start w:val="1"/>
      <w:numFmt w:val="decimal"/>
      <w:lvlText w:val="%1.%2.%3.%4.%5.%6.%7.%8.%9."/>
      <w:lvlJc w:val="left"/>
      <w:pPr>
        <w:tabs>
          <w:tab w:val="num" w:pos="4000"/>
        </w:tabs>
        <w:ind w:left="4000" w:hanging="400"/>
      </w:pPr>
    </w:lvl>
  </w:abstractNum>
  <w:abstractNum w:abstractNumId="1" w15:restartNumberingAfterBreak="0">
    <w:nsid w:val="00000002"/>
    <w:multiLevelType w:val="hybridMultilevel"/>
    <w:tmpl w:val="9CF62158"/>
    <w:lvl w:ilvl="0" w:tplc="04090001">
      <w:start w:val="1"/>
      <w:numFmt w:val="bullet"/>
      <w:lvlText w:val=""/>
      <w:lvlJc w:val="left"/>
      <w:pPr>
        <w:tabs>
          <w:tab w:val="num" w:pos="720"/>
        </w:tabs>
        <w:ind w:left="720" w:hanging="360"/>
      </w:pPr>
      <w:rPr>
        <w:rFonts w:ascii="Symbol" w:hAnsi="Symbol" w:hint="default"/>
      </w:rPr>
    </w:lvl>
    <w:lvl w:ilvl="1" w:tplc="244262E6">
      <w:start w:val="1"/>
      <w:numFmt w:val="bullet"/>
      <w:lvlText w:val="o"/>
      <w:lvlJc w:val="left"/>
      <w:pPr>
        <w:ind w:left="1440" w:hanging="360"/>
      </w:pPr>
      <w:rPr>
        <w:rFonts w:ascii="Courier New" w:hAnsi="Courier New"/>
      </w:rPr>
    </w:lvl>
    <w:lvl w:ilvl="2" w:tplc="8C2E4C80">
      <w:start w:val="1"/>
      <w:numFmt w:val="bullet"/>
      <w:lvlText w:val=""/>
      <w:lvlJc w:val="left"/>
      <w:pPr>
        <w:tabs>
          <w:tab w:val="num" w:pos="2160"/>
        </w:tabs>
        <w:ind w:left="2160" w:hanging="360"/>
      </w:pPr>
      <w:rPr>
        <w:rFonts w:ascii="Wingdings" w:hAnsi="Wingdings"/>
      </w:rPr>
    </w:lvl>
    <w:lvl w:ilvl="3" w:tplc="55647276">
      <w:start w:val="1"/>
      <w:numFmt w:val="bullet"/>
      <w:lvlText w:val=""/>
      <w:lvlJc w:val="left"/>
      <w:pPr>
        <w:tabs>
          <w:tab w:val="num" w:pos="2880"/>
        </w:tabs>
        <w:ind w:left="2880" w:hanging="360"/>
      </w:pPr>
      <w:rPr>
        <w:rFonts w:ascii="Symbol" w:hAnsi="Symbol"/>
      </w:rPr>
    </w:lvl>
    <w:lvl w:ilvl="4" w:tplc="A51C8C84">
      <w:start w:val="1"/>
      <w:numFmt w:val="bullet"/>
      <w:lvlText w:val="o"/>
      <w:lvlJc w:val="left"/>
      <w:pPr>
        <w:tabs>
          <w:tab w:val="num" w:pos="3600"/>
        </w:tabs>
        <w:ind w:left="3600" w:hanging="360"/>
      </w:pPr>
      <w:rPr>
        <w:rFonts w:ascii="Courier New" w:hAnsi="Courier New"/>
      </w:rPr>
    </w:lvl>
    <w:lvl w:ilvl="5" w:tplc="3AC6117A">
      <w:start w:val="1"/>
      <w:numFmt w:val="bullet"/>
      <w:lvlText w:val=""/>
      <w:lvlJc w:val="left"/>
      <w:pPr>
        <w:tabs>
          <w:tab w:val="num" w:pos="4320"/>
        </w:tabs>
        <w:ind w:left="4320" w:hanging="360"/>
      </w:pPr>
      <w:rPr>
        <w:rFonts w:ascii="Wingdings" w:hAnsi="Wingdings"/>
      </w:rPr>
    </w:lvl>
    <w:lvl w:ilvl="6" w:tplc="D20A49FA">
      <w:start w:val="1"/>
      <w:numFmt w:val="bullet"/>
      <w:lvlText w:val=""/>
      <w:lvlJc w:val="left"/>
      <w:pPr>
        <w:tabs>
          <w:tab w:val="num" w:pos="5040"/>
        </w:tabs>
        <w:ind w:left="5040" w:hanging="360"/>
      </w:pPr>
      <w:rPr>
        <w:rFonts w:ascii="Symbol" w:hAnsi="Symbol"/>
      </w:rPr>
    </w:lvl>
    <w:lvl w:ilvl="7" w:tplc="56323854">
      <w:start w:val="1"/>
      <w:numFmt w:val="bullet"/>
      <w:lvlText w:val="o"/>
      <w:lvlJc w:val="left"/>
      <w:pPr>
        <w:tabs>
          <w:tab w:val="num" w:pos="5760"/>
        </w:tabs>
        <w:ind w:left="5760" w:hanging="360"/>
      </w:pPr>
      <w:rPr>
        <w:rFonts w:ascii="Courier New" w:hAnsi="Courier New"/>
      </w:rPr>
    </w:lvl>
    <w:lvl w:ilvl="8" w:tplc="7A30035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B1DA7CC4">
      <w:start w:val="1"/>
      <w:numFmt w:val="bullet"/>
      <w:lvlText w:val=""/>
      <w:lvlJc w:val="left"/>
      <w:pPr>
        <w:ind w:left="720" w:hanging="360"/>
      </w:pPr>
      <w:rPr>
        <w:rFonts w:ascii="Symbol" w:hAnsi="Symbol"/>
      </w:rPr>
    </w:lvl>
    <w:lvl w:ilvl="1" w:tplc="100E3A00">
      <w:start w:val="1"/>
      <w:numFmt w:val="bullet"/>
      <w:lvlText w:val="o"/>
      <w:lvlJc w:val="left"/>
      <w:pPr>
        <w:tabs>
          <w:tab w:val="num" w:pos="1440"/>
        </w:tabs>
        <w:ind w:left="1440" w:hanging="360"/>
      </w:pPr>
      <w:rPr>
        <w:rFonts w:ascii="Courier New" w:hAnsi="Courier New"/>
      </w:rPr>
    </w:lvl>
    <w:lvl w:ilvl="2" w:tplc="724C4A7E">
      <w:start w:val="1"/>
      <w:numFmt w:val="bullet"/>
      <w:lvlText w:val=""/>
      <w:lvlJc w:val="left"/>
      <w:pPr>
        <w:tabs>
          <w:tab w:val="num" w:pos="2160"/>
        </w:tabs>
        <w:ind w:left="2160" w:hanging="360"/>
      </w:pPr>
      <w:rPr>
        <w:rFonts w:ascii="Wingdings" w:hAnsi="Wingdings"/>
      </w:rPr>
    </w:lvl>
    <w:lvl w:ilvl="3" w:tplc="407095B2">
      <w:start w:val="1"/>
      <w:numFmt w:val="bullet"/>
      <w:lvlText w:val=""/>
      <w:lvlJc w:val="left"/>
      <w:pPr>
        <w:tabs>
          <w:tab w:val="num" w:pos="2880"/>
        </w:tabs>
        <w:ind w:left="2880" w:hanging="360"/>
      </w:pPr>
      <w:rPr>
        <w:rFonts w:ascii="Symbol" w:hAnsi="Symbol"/>
      </w:rPr>
    </w:lvl>
    <w:lvl w:ilvl="4" w:tplc="6136D0D2">
      <w:start w:val="1"/>
      <w:numFmt w:val="bullet"/>
      <w:lvlText w:val="o"/>
      <w:lvlJc w:val="left"/>
      <w:pPr>
        <w:tabs>
          <w:tab w:val="num" w:pos="3600"/>
        </w:tabs>
        <w:ind w:left="3600" w:hanging="360"/>
      </w:pPr>
      <w:rPr>
        <w:rFonts w:ascii="Courier New" w:hAnsi="Courier New"/>
      </w:rPr>
    </w:lvl>
    <w:lvl w:ilvl="5" w:tplc="83E2E9FE">
      <w:start w:val="1"/>
      <w:numFmt w:val="bullet"/>
      <w:lvlText w:val=""/>
      <w:lvlJc w:val="left"/>
      <w:pPr>
        <w:tabs>
          <w:tab w:val="num" w:pos="4320"/>
        </w:tabs>
        <w:ind w:left="4320" w:hanging="360"/>
      </w:pPr>
      <w:rPr>
        <w:rFonts w:ascii="Wingdings" w:hAnsi="Wingdings"/>
      </w:rPr>
    </w:lvl>
    <w:lvl w:ilvl="6" w:tplc="6F7A067E">
      <w:start w:val="1"/>
      <w:numFmt w:val="bullet"/>
      <w:lvlText w:val=""/>
      <w:lvlJc w:val="left"/>
      <w:pPr>
        <w:tabs>
          <w:tab w:val="num" w:pos="5040"/>
        </w:tabs>
        <w:ind w:left="5040" w:hanging="360"/>
      </w:pPr>
      <w:rPr>
        <w:rFonts w:ascii="Symbol" w:hAnsi="Symbol"/>
      </w:rPr>
    </w:lvl>
    <w:lvl w:ilvl="7" w:tplc="712E4A86">
      <w:start w:val="1"/>
      <w:numFmt w:val="bullet"/>
      <w:lvlText w:val="o"/>
      <w:lvlJc w:val="left"/>
      <w:pPr>
        <w:tabs>
          <w:tab w:val="num" w:pos="5760"/>
        </w:tabs>
        <w:ind w:left="5760" w:hanging="360"/>
      </w:pPr>
      <w:rPr>
        <w:rFonts w:ascii="Courier New" w:hAnsi="Courier New"/>
      </w:rPr>
    </w:lvl>
    <w:lvl w:ilvl="8" w:tplc="67769F6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C2008B6">
      <w:start w:val="1"/>
      <w:numFmt w:val="bullet"/>
      <w:lvlText w:val=""/>
      <w:lvlJc w:val="left"/>
      <w:pPr>
        <w:ind w:left="720" w:hanging="360"/>
      </w:pPr>
      <w:rPr>
        <w:rFonts w:ascii="Symbol" w:hAnsi="Symbol"/>
      </w:rPr>
    </w:lvl>
    <w:lvl w:ilvl="1" w:tplc="94785834">
      <w:start w:val="1"/>
      <w:numFmt w:val="bullet"/>
      <w:lvlText w:val="o"/>
      <w:lvlJc w:val="left"/>
      <w:pPr>
        <w:tabs>
          <w:tab w:val="num" w:pos="1440"/>
        </w:tabs>
        <w:ind w:left="1440" w:hanging="360"/>
      </w:pPr>
      <w:rPr>
        <w:rFonts w:ascii="Courier New" w:hAnsi="Courier New"/>
      </w:rPr>
    </w:lvl>
    <w:lvl w:ilvl="2" w:tplc="51325554">
      <w:start w:val="1"/>
      <w:numFmt w:val="bullet"/>
      <w:lvlText w:val=""/>
      <w:lvlJc w:val="left"/>
      <w:pPr>
        <w:tabs>
          <w:tab w:val="num" w:pos="2160"/>
        </w:tabs>
        <w:ind w:left="2160" w:hanging="360"/>
      </w:pPr>
      <w:rPr>
        <w:rFonts w:ascii="Wingdings" w:hAnsi="Wingdings"/>
      </w:rPr>
    </w:lvl>
    <w:lvl w:ilvl="3" w:tplc="0A06DB26">
      <w:start w:val="1"/>
      <w:numFmt w:val="bullet"/>
      <w:lvlText w:val=""/>
      <w:lvlJc w:val="left"/>
      <w:pPr>
        <w:tabs>
          <w:tab w:val="num" w:pos="2880"/>
        </w:tabs>
        <w:ind w:left="2880" w:hanging="360"/>
      </w:pPr>
      <w:rPr>
        <w:rFonts w:ascii="Symbol" w:hAnsi="Symbol"/>
      </w:rPr>
    </w:lvl>
    <w:lvl w:ilvl="4" w:tplc="BB3EC7AE">
      <w:start w:val="1"/>
      <w:numFmt w:val="bullet"/>
      <w:lvlText w:val="o"/>
      <w:lvlJc w:val="left"/>
      <w:pPr>
        <w:tabs>
          <w:tab w:val="num" w:pos="3600"/>
        </w:tabs>
        <w:ind w:left="3600" w:hanging="360"/>
      </w:pPr>
      <w:rPr>
        <w:rFonts w:ascii="Courier New" w:hAnsi="Courier New"/>
      </w:rPr>
    </w:lvl>
    <w:lvl w:ilvl="5" w:tplc="E8CA24DA">
      <w:start w:val="1"/>
      <w:numFmt w:val="bullet"/>
      <w:lvlText w:val=""/>
      <w:lvlJc w:val="left"/>
      <w:pPr>
        <w:tabs>
          <w:tab w:val="num" w:pos="4320"/>
        </w:tabs>
        <w:ind w:left="4320" w:hanging="360"/>
      </w:pPr>
      <w:rPr>
        <w:rFonts w:ascii="Wingdings" w:hAnsi="Wingdings"/>
      </w:rPr>
    </w:lvl>
    <w:lvl w:ilvl="6" w:tplc="4A76F65A">
      <w:start w:val="1"/>
      <w:numFmt w:val="bullet"/>
      <w:lvlText w:val=""/>
      <w:lvlJc w:val="left"/>
      <w:pPr>
        <w:tabs>
          <w:tab w:val="num" w:pos="5040"/>
        </w:tabs>
        <w:ind w:left="5040" w:hanging="360"/>
      </w:pPr>
      <w:rPr>
        <w:rFonts w:ascii="Symbol" w:hAnsi="Symbol"/>
      </w:rPr>
    </w:lvl>
    <w:lvl w:ilvl="7" w:tplc="5B5C537C">
      <w:start w:val="1"/>
      <w:numFmt w:val="bullet"/>
      <w:lvlText w:val="o"/>
      <w:lvlJc w:val="left"/>
      <w:pPr>
        <w:tabs>
          <w:tab w:val="num" w:pos="5760"/>
        </w:tabs>
        <w:ind w:left="5760" w:hanging="360"/>
      </w:pPr>
      <w:rPr>
        <w:rFonts w:ascii="Courier New" w:hAnsi="Courier New"/>
      </w:rPr>
    </w:lvl>
    <w:lvl w:ilvl="8" w:tplc="11CC0B7A">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5616DCF4">
      <w:start w:val="1"/>
      <w:numFmt w:val="bullet"/>
      <w:lvlText w:val=""/>
      <w:lvlJc w:val="left"/>
      <w:pPr>
        <w:ind w:left="720" w:hanging="360"/>
      </w:pPr>
      <w:rPr>
        <w:rFonts w:ascii="Symbol" w:hAnsi="Symbol"/>
      </w:rPr>
    </w:lvl>
    <w:lvl w:ilvl="1" w:tplc="14C4DF84">
      <w:start w:val="1"/>
      <w:numFmt w:val="bullet"/>
      <w:lvlText w:val="o"/>
      <w:lvlJc w:val="left"/>
      <w:pPr>
        <w:tabs>
          <w:tab w:val="num" w:pos="1440"/>
        </w:tabs>
        <w:ind w:left="1440" w:hanging="360"/>
      </w:pPr>
      <w:rPr>
        <w:rFonts w:ascii="Courier New" w:hAnsi="Courier New"/>
      </w:rPr>
    </w:lvl>
    <w:lvl w:ilvl="2" w:tplc="76D8AFB2">
      <w:start w:val="1"/>
      <w:numFmt w:val="bullet"/>
      <w:lvlText w:val=""/>
      <w:lvlJc w:val="left"/>
      <w:pPr>
        <w:tabs>
          <w:tab w:val="num" w:pos="2160"/>
        </w:tabs>
        <w:ind w:left="2160" w:hanging="360"/>
      </w:pPr>
      <w:rPr>
        <w:rFonts w:ascii="Wingdings" w:hAnsi="Wingdings"/>
      </w:rPr>
    </w:lvl>
    <w:lvl w:ilvl="3" w:tplc="C4EE6C5E">
      <w:start w:val="1"/>
      <w:numFmt w:val="bullet"/>
      <w:lvlText w:val=""/>
      <w:lvlJc w:val="left"/>
      <w:pPr>
        <w:tabs>
          <w:tab w:val="num" w:pos="2880"/>
        </w:tabs>
        <w:ind w:left="2880" w:hanging="360"/>
      </w:pPr>
      <w:rPr>
        <w:rFonts w:ascii="Symbol" w:hAnsi="Symbol"/>
      </w:rPr>
    </w:lvl>
    <w:lvl w:ilvl="4" w:tplc="E84C40E6">
      <w:start w:val="1"/>
      <w:numFmt w:val="bullet"/>
      <w:lvlText w:val="o"/>
      <w:lvlJc w:val="left"/>
      <w:pPr>
        <w:tabs>
          <w:tab w:val="num" w:pos="3600"/>
        </w:tabs>
        <w:ind w:left="3600" w:hanging="360"/>
      </w:pPr>
      <w:rPr>
        <w:rFonts w:ascii="Courier New" w:hAnsi="Courier New"/>
      </w:rPr>
    </w:lvl>
    <w:lvl w:ilvl="5" w:tplc="37504F18">
      <w:start w:val="1"/>
      <w:numFmt w:val="bullet"/>
      <w:lvlText w:val=""/>
      <w:lvlJc w:val="left"/>
      <w:pPr>
        <w:tabs>
          <w:tab w:val="num" w:pos="4320"/>
        </w:tabs>
        <w:ind w:left="4320" w:hanging="360"/>
      </w:pPr>
      <w:rPr>
        <w:rFonts w:ascii="Wingdings" w:hAnsi="Wingdings"/>
      </w:rPr>
    </w:lvl>
    <w:lvl w:ilvl="6" w:tplc="B69C2650">
      <w:start w:val="1"/>
      <w:numFmt w:val="bullet"/>
      <w:lvlText w:val=""/>
      <w:lvlJc w:val="left"/>
      <w:pPr>
        <w:tabs>
          <w:tab w:val="num" w:pos="5040"/>
        </w:tabs>
        <w:ind w:left="5040" w:hanging="360"/>
      </w:pPr>
      <w:rPr>
        <w:rFonts w:ascii="Symbol" w:hAnsi="Symbol"/>
      </w:rPr>
    </w:lvl>
    <w:lvl w:ilvl="7" w:tplc="3B58EB3E">
      <w:start w:val="1"/>
      <w:numFmt w:val="bullet"/>
      <w:lvlText w:val="o"/>
      <w:lvlJc w:val="left"/>
      <w:pPr>
        <w:tabs>
          <w:tab w:val="num" w:pos="5760"/>
        </w:tabs>
        <w:ind w:left="5760" w:hanging="360"/>
      </w:pPr>
      <w:rPr>
        <w:rFonts w:ascii="Courier New" w:hAnsi="Courier New"/>
      </w:rPr>
    </w:lvl>
    <w:lvl w:ilvl="8" w:tplc="5C6E6F0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0374B5EE">
      <w:start w:val="1"/>
      <w:numFmt w:val="bullet"/>
      <w:lvlText w:val=""/>
      <w:lvlJc w:val="left"/>
      <w:pPr>
        <w:ind w:left="720" w:hanging="360"/>
      </w:pPr>
      <w:rPr>
        <w:rFonts w:ascii="Symbol" w:hAnsi="Symbol"/>
      </w:rPr>
    </w:lvl>
    <w:lvl w:ilvl="1" w:tplc="DD7C78DC">
      <w:start w:val="1"/>
      <w:numFmt w:val="bullet"/>
      <w:lvlText w:val="o"/>
      <w:lvlJc w:val="left"/>
      <w:pPr>
        <w:tabs>
          <w:tab w:val="num" w:pos="1440"/>
        </w:tabs>
        <w:ind w:left="1440" w:hanging="360"/>
      </w:pPr>
      <w:rPr>
        <w:rFonts w:ascii="Courier New" w:hAnsi="Courier New"/>
      </w:rPr>
    </w:lvl>
    <w:lvl w:ilvl="2" w:tplc="206650F4">
      <w:start w:val="1"/>
      <w:numFmt w:val="bullet"/>
      <w:lvlText w:val=""/>
      <w:lvlJc w:val="left"/>
      <w:pPr>
        <w:tabs>
          <w:tab w:val="num" w:pos="2160"/>
        </w:tabs>
        <w:ind w:left="2160" w:hanging="360"/>
      </w:pPr>
      <w:rPr>
        <w:rFonts w:ascii="Wingdings" w:hAnsi="Wingdings"/>
      </w:rPr>
    </w:lvl>
    <w:lvl w:ilvl="3" w:tplc="312CD180">
      <w:start w:val="1"/>
      <w:numFmt w:val="bullet"/>
      <w:lvlText w:val=""/>
      <w:lvlJc w:val="left"/>
      <w:pPr>
        <w:tabs>
          <w:tab w:val="num" w:pos="2880"/>
        </w:tabs>
        <w:ind w:left="2880" w:hanging="360"/>
      </w:pPr>
      <w:rPr>
        <w:rFonts w:ascii="Symbol" w:hAnsi="Symbol"/>
      </w:rPr>
    </w:lvl>
    <w:lvl w:ilvl="4" w:tplc="D74E6E94">
      <w:start w:val="1"/>
      <w:numFmt w:val="bullet"/>
      <w:lvlText w:val="o"/>
      <w:lvlJc w:val="left"/>
      <w:pPr>
        <w:tabs>
          <w:tab w:val="num" w:pos="3600"/>
        </w:tabs>
        <w:ind w:left="3600" w:hanging="360"/>
      </w:pPr>
      <w:rPr>
        <w:rFonts w:ascii="Courier New" w:hAnsi="Courier New"/>
      </w:rPr>
    </w:lvl>
    <w:lvl w:ilvl="5" w:tplc="A492F070">
      <w:start w:val="1"/>
      <w:numFmt w:val="bullet"/>
      <w:lvlText w:val=""/>
      <w:lvlJc w:val="left"/>
      <w:pPr>
        <w:tabs>
          <w:tab w:val="num" w:pos="4320"/>
        </w:tabs>
        <w:ind w:left="4320" w:hanging="360"/>
      </w:pPr>
      <w:rPr>
        <w:rFonts w:ascii="Wingdings" w:hAnsi="Wingdings"/>
      </w:rPr>
    </w:lvl>
    <w:lvl w:ilvl="6" w:tplc="8228AAC6">
      <w:start w:val="1"/>
      <w:numFmt w:val="bullet"/>
      <w:lvlText w:val=""/>
      <w:lvlJc w:val="left"/>
      <w:pPr>
        <w:tabs>
          <w:tab w:val="num" w:pos="5040"/>
        </w:tabs>
        <w:ind w:left="5040" w:hanging="360"/>
      </w:pPr>
      <w:rPr>
        <w:rFonts w:ascii="Symbol" w:hAnsi="Symbol"/>
      </w:rPr>
    </w:lvl>
    <w:lvl w:ilvl="7" w:tplc="EA28AF54">
      <w:start w:val="1"/>
      <w:numFmt w:val="bullet"/>
      <w:lvlText w:val="o"/>
      <w:lvlJc w:val="left"/>
      <w:pPr>
        <w:tabs>
          <w:tab w:val="num" w:pos="5760"/>
        </w:tabs>
        <w:ind w:left="5760" w:hanging="360"/>
      </w:pPr>
      <w:rPr>
        <w:rFonts w:ascii="Courier New" w:hAnsi="Courier New"/>
      </w:rPr>
    </w:lvl>
    <w:lvl w:ilvl="8" w:tplc="BEA4486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D28E24F0">
      <w:start w:val="1"/>
      <w:numFmt w:val="bullet"/>
      <w:lvlText w:val=""/>
      <w:lvlJc w:val="left"/>
      <w:pPr>
        <w:ind w:left="720" w:hanging="360"/>
      </w:pPr>
      <w:rPr>
        <w:rFonts w:ascii="Symbol" w:hAnsi="Symbol"/>
      </w:rPr>
    </w:lvl>
    <w:lvl w:ilvl="1" w:tplc="9794AD74">
      <w:start w:val="1"/>
      <w:numFmt w:val="bullet"/>
      <w:lvlText w:val="o"/>
      <w:lvlJc w:val="left"/>
      <w:pPr>
        <w:tabs>
          <w:tab w:val="num" w:pos="1440"/>
        </w:tabs>
        <w:ind w:left="1440" w:hanging="360"/>
      </w:pPr>
      <w:rPr>
        <w:rFonts w:ascii="Courier New" w:hAnsi="Courier New"/>
      </w:rPr>
    </w:lvl>
    <w:lvl w:ilvl="2" w:tplc="DB3E96FE">
      <w:start w:val="1"/>
      <w:numFmt w:val="bullet"/>
      <w:lvlText w:val=""/>
      <w:lvlJc w:val="left"/>
      <w:pPr>
        <w:tabs>
          <w:tab w:val="num" w:pos="2160"/>
        </w:tabs>
        <w:ind w:left="2160" w:hanging="360"/>
      </w:pPr>
      <w:rPr>
        <w:rFonts w:ascii="Wingdings" w:hAnsi="Wingdings"/>
      </w:rPr>
    </w:lvl>
    <w:lvl w:ilvl="3" w:tplc="08840D22">
      <w:start w:val="1"/>
      <w:numFmt w:val="bullet"/>
      <w:lvlText w:val=""/>
      <w:lvlJc w:val="left"/>
      <w:pPr>
        <w:tabs>
          <w:tab w:val="num" w:pos="2880"/>
        </w:tabs>
        <w:ind w:left="2880" w:hanging="360"/>
      </w:pPr>
      <w:rPr>
        <w:rFonts w:ascii="Symbol" w:hAnsi="Symbol"/>
      </w:rPr>
    </w:lvl>
    <w:lvl w:ilvl="4" w:tplc="48DC8320">
      <w:start w:val="1"/>
      <w:numFmt w:val="bullet"/>
      <w:lvlText w:val="o"/>
      <w:lvlJc w:val="left"/>
      <w:pPr>
        <w:tabs>
          <w:tab w:val="num" w:pos="3600"/>
        </w:tabs>
        <w:ind w:left="3600" w:hanging="360"/>
      </w:pPr>
      <w:rPr>
        <w:rFonts w:ascii="Courier New" w:hAnsi="Courier New"/>
      </w:rPr>
    </w:lvl>
    <w:lvl w:ilvl="5" w:tplc="C41AA340">
      <w:start w:val="1"/>
      <w:numFmt w:val="bullet"/>
      <w:lvlText w:val=""/>
      <w:lvlJc w:val="left"/>
      <w:pPr>
        <w:tabs>
          <w:tab w:val="num" w:pos="4320"/>
        </w:tabs>
        <w:ind w:left="4320" w:hanging="360"/>
      </w:pPr>
      <w:rPr>
        <w:rFonts w:ascii="Wingdings" w:hAnsi="Wingdings"/>
      </w:rPr>
    </w:lvl>
    <w:lvl w:ilvl="6" w:tplc="3E300A26">
      <w:start w:val="1"/>
      <w:numFmt w:val="bullet"/>
      <w:lvlText w:val=""/>
      <w:lvlJc w:val="left"/>
      <w:pPr>
        <w:tabs>
          <w:tab w:val="num" w:pos="5040"/>
        </w:tabs>
        <w:ind w:left="5040" w:hanging="360"/>
      </w:pPr>
      <w:rPr>
        <w:rFonts w:ascii="Symbol" w:hAnsi="Symbol"/>
      </w:rPr>
    </w:lvl>
    <w:lvl w:ilvl="7" w:tplc="D0EEE71A">
      <w:start w:val="1"/>
      <w:numFmt w:val="bullet"/>
      <w:lvlText w:val="o"/>
      <w:lvlJc w:val="left"/>
      <w:pPr>
        <w:tabs>
          <w:tab w:val="num" w:pos="5760"/>
        </w:tabs>
        <w:ind w:left="5760" w:hanging="360"/>
      </w:pPr>
      <w:rPr>
        <w:rFonts w:ascii="Courier New" w:hAnsi="Courier New"/>
      </w:rPr>
    </w:lvl>
    <w:lvl w:ilvl="8" w:tplc="608425F0">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1024967C">
      <w:start w:val="1"/>
      <w:numFmt w:val="bullet"/>
      <w:lvlText w:val=""/>
      <w:lvlJc w:val="left"/>
      <w:pPr>
        <w:ind w:left="720" w:hanging="360"/>
      </w:pPr>
      <w:rPr>
        <w:rFonts w:ascii="Symbol" w:hAnsi="Symbol"/>
      </w:rPr>
    </w:lvl>
    <w:lvl w:ilvl="1" w:tplc="9FAAD0CC">
      <w:start w:val="1"/>
      <w:numFmt w:val="bullet"/>
      <w:lvlText w:val="o"/>
      <w:lvlJc w:val="left"/>
      <w:pPr>
        <w:tabs>
          <w:tab w:val="num" w:pos="1440"/>
        </w:tabs>
        <w:ind w:left="1440" w:hanging="360"/>
      </w:pPr>
      <w:rPr>
        <w:rFonts w:ascii="Courier New" w:hAnsi="Courier New"/>
      </w:rPr>
    </w:lvl>
    <w:lvl w:ilvl="2" w:tplc="B4747C5C">
      <w:start w:val="1"/>
      <w:numFmt w:val="bullet"/>
      <w:lvlText w:val=""/>
      <w:lvlJc w:val="left"/>
      <w:pPr>
        <w:tabs>
          <w:tab w:val="num" w:pos="2160"/>
        </w:tabs>
        <w:ind w:left="2160" w:hanging="360"/>
      </w:pPr>
      <w:rPr>
        <w:rFonts w:ascii="Wingdings" w:hAnsi="Wingdings"/>
      </w:rPr>
    </w:lvl>
    <w:lvl w:ilvl="3" w:tplc="5A780944">
      <w:start w:val="1"/>
      <w:numFmt w:val="bullet"/>
      <w:lvlText w:val=""/>
      <w:lvlJc w:val="left"/>
      <w:pPr>
        <w:tabs>
          <w:tab w:val="num" w:pos="2880"/>
        </w:tabs>
        <w:ind w:left="2880" w:hanging="360"/>
      </w:pPr>
      <w:rPr>
        <w:rFonts w:ascii="Symbol" w:hAnsi="Symbol"/>
      </w:rPr>
    </w:lvl>
    <w:lvl w:ilvl="4" w:tplc="CF1628C0">
      <w:start w:val="1"/>
      <w:numFmt w:val="bullet"/>
      <w:lvlText w:val="o"/>
      <w:lvlJc w:val="left"/>
      <w:pPr>
        <w:tabs>
          <w:tab w:val="num" w:pos="3600"/>
        </w:tabs>
        <w:ind w:left="3600" w:hanging="360"/>
      </w:pPr>
      <w:rPr>
        <w:rFonts w:ascii="Courier New" w:hAnsi="Courier New"/>
      </w:rPr>
    </w:lvl>
    <w:lvl w:ilvl="5" w:tplc="D3BA041E">
      <w:start w:val="1"/>
      <w:numFmt w:val="bullet"/>
      <w:lvlText w:val=""/>
      <w:lvlJc w:val="left"/>
      <w:pPr>
        <w:tabs>
          <w:tab w:val="num" w:pos="4320"/>
        </w:tabs>
        <w:ind w:left="4320" w:hanging="360"/>
      </w:pPr>
      <w:rPr>
        <w:rFonts w:ascii="Wingdings" w:hAnsi="Wingdings"/>
      </w:rPr>
    </w:lvl>
    <w:lvl w:ilvl="6" w:tplc="66B8FD16">
      <w:start w:val="1"/>
      <w:numFmt w:val="bullet"/>
      <w:lvlText w:val=""/>
      <w:lvlJc w:val="left"/>
      <w:pPr>
        <w:tabs>
          <w:tab w:val="num" w:pos="5040"/>
        </w:tabs>
        <w:ind w:left="5040" w:hanging="360"/>
      </w:pPr>
      <w:rPr>
        <w:rFonts w:ascii="Symbol" w:hAnsi="Symbol"/>
      </w:rPr>
    </w:lvl>
    <w:lvl w:ilvl="7" w:tplc="DF74E9F2">
      <w:start w:val="1"/>
      <w:numFmt w:val="bullet"/>
      <w:lvlText w:val="o"/>
      <w:lvlJc w:val="left"/>
      <w:pPr>
        <w:tabs>
          <w:tab w:val="num" w:pos="5760"/>
        </w:tabs>
        <w:ind w:left="5760" w:hanging="360"/>
      </w:pPr>
      <w:rPr>
        <w:rFonts w:ascii="Courier New" w:hAnsi="Courier New"/>
      </w:rPr>
    </w:lvl>
    <w:lvl w:ilvl="8" w:tplc="87FE7D78">
      <w:start w:val="1"/>
      <w:numFmt w:val="bullet"/>
      <w:lvlText w:val=""/>
      <w:lvlJc w:val="left"/>
      <w:pPr>
        <w:tabs>
          <w:tab w:val="num" w:pos="6480"/>
        </w:tabs>
        <w:ind w:left="6480" w:hanging="360"/>
      </w:pPr>
      <w:rPr>
        <w:rFonts w:ascii="Wingdings" w:hAnsi="Wingdings"/>
      </w:rPr>
    </w:lvl>
  </w:abstractNum>
  <w:abstractNum w:abstractNumId="8" w15:restartNumberingAfterBreak="0">
    <w:nsid w:val="4B0F48C3"/>
    <w:multiLevelType w:val="hybridMultilevel"/>
    <w:tmpl w:val="407E9414"/>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num w:numId="1" w16cid:durableId="1160853007">
    <w:abstractNumId w:val="0"/>
  </w:num>
  <w:num w:numId="2" w16cid:durableId="1247417615">
    <w:abstractNumId w:val="1"/>
  </w:num>
  <w:num w:numId="3" w16cid:durableId="976645615">
    <w:abstractNumId w:val="2"/>
  </w:num>
  <w:num w:numId="4" w16cid:durableId="1256283227">
    <w:abstractNumId w:val="3"/>
  </w:num>
  <w:num w:numId="5" w16cid:durableId="1411079401">
    <w:abstractNumId w:val="4"/>
  </w:num>
  <w:num w:numId="6" w16cid:durableId="1196699595">
    <w:abstractNumId w:val="5"/>
  </w:num>
  <w:num w:numId="7" w16cid:durableId="1682387736">
    <w:abstractNumId w:val="6"/>
  </w:num>
  <w:num w:numId="8" w16cid:durableId="1119448645">
    <w:abstractNumId w:val="7"/>
  </w:num>
  <w:num w:numId="9" w16cid:durableId="18934188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4D5"/>
    <w:rsid w:val="00142B5C"/>
    <w:rsid w:val="001835C2"/>
    <w:rsid w:val="00247087"/>
    <w:rsid w:val="00291460"/>
    <w:rsid w:val="00387AE5"/>
    <w:rsid w:val="003D4B6C"/>
    <w:rsid w:val="004258F7"/>
    <w:rsid w:val="0044127A"/>
    <w:rsid w:val="00553AB4"/>
    <w:rsid w:val="006309A0"/>
    <w:rsid w:val="00667FB6"/>
    <w:rsid w:val="006C3DCA"/>
    <w:rsid w:val="006D4DA7"/>
    <w:rsid w:val="006F499C"/>
    <w:rsid w:val="00707047"/>
    <w:rsid w:val="007C671F"/>
    <w:rsid w:val="007D5CB9"/>
    <w:rsid w:val="00842B09"/>
    <w:rsid w:val="008D26DD"/>
    <w:rsid w:val="00917B77"/>
    <w:rsid w:val="00934157"/>
    <w:rsid w:val="0095224D"/>
    <w:rsid w:val="009E5BDF"/>
    <w:rsid w:val="00AA68BC"/>
    <w:rsid w:val="00B05015"/>
    <w:rsid w:val="00B16E68"/>
    <w:rsid w:val="00B324D5"/>
    <w:rsid w:val="00B675A9"/>
    <w:rsid w:val="00B72DCC"/>
    <w:rsid w:val="00B919CB"/>
    <w:rsid w:val="00BA7D4F"/>
    <w:rsid w:val="00C40ECF"/>
    <w:rsid w:val="00C76374"/>
    <w:rsid w:val="00D23B42"/>
    <w:rsid w:val="00DA49D2"/>
    <w:rsid w:val="00DC722F"/>
    <w:rsid w:val="00E304F3"/>
    <w:rsid w:val="00ED6DCF"/>
    <w:rsid w:val="00F33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A012E"/>
  <w15:docId w15:val="{4F5E9CE7-B4DF-409C-9C3B-688F9059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A9"/>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24D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5B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8</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Sierks</dc:creator>
  <cp:lastModifiedBy>Lori A. Lewis</cp:lastModifiedBy>
  <cp:revision>7</cp:revision>
  <cp:lastPrinted>2025-07-29T11:25:00Z</cp:lastPrinted>
  <dcterms:created xsi:type="dcterms:W3CDTF">2024-02-26T17:53:00Z</dcterms:created>
  <dcterms:modified xsi:type="dcterms:W3CDTF">2025-08-20T11:13:00Z</dcterms:modified>
</cp:coreProperties>
</file>